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E3E" w:rsidRPr="00791E3E" w:rsidRDefault="00791E3E" w:rsidP="00791E3E">
      <w:pPr>
        <w:rPr>
          <w:rFonts w:ascii="Times New Roman" w:hAnsi="Times New Roman"/>
          <w:sz w:val="30"/>
          <w:szCs w:val="30"/>
          <w:lang w:val="be-BY"/>
        </w:rPr>
      </w:pPr>
    </w:p>
    <w:tbl>
      <w:tblPr>
        <w:tblW w:w="9877" w:type="dxa"/>
        <w:tblInd w:w="-48" w:type="dxa"/>
        <w:tblLook w:val="0000" w:firstRow="0" w:lastRow="0" w:firstColumn="0" w:lastColumn="0" w:noHBand="0" w:noVBand="0"/>
      </w:tblPr>
      <w:tblGrid>
        <w:gridCol w:w="5227"/>
        <w:gridCol w:w="4650"/>
      </w:tblGrid>
      <w:tr w:rsidR="00791E3E" w:rsidRPr="00791E3E" w:rsidTr="000E3ED2">
        <w:trPr>
          <w:trHeight w:val="1134"/>
        </w:trPr>
        <w:tc>
          <w:tcPr>
            <w:tcW w:w="5227" w:type="dxa"/>
            <w:tcBorders>
              <w:top w:val="nil"/>
              <w:bottom w:val="nil"/>
            </w:tcBorders>
          </w:tcPr>
          <w:p w:rsidR="00791E3E" w:rsidRPr="00791E3E" w:rsidRDefault="00791E3E" w:rsidP="00791E3E">
            <w:pPr>
              <w:widowControl/>
              <w:autoSpaceDE/>
              <w:autoSpaceDN/>
              <w:adjustRightInd/>
              <w:jc w:val="both"/>
              <w:rPr>
                <w:rFonts w:ascii="Times New Roman" w:eastAsia="Calibri" w:hAnsi="Times New Roman" w:cs="Times New Roman"/>
                <w:bCs w:val="0"/>
                <w:sz w:val="28"/>
                <w:szCs w:val="28"/>
                <w:lang w:val="be-BY" w:eastAsia="en-US"/>
              </w:rPr>
            </w:pPr>
            <w:r w:rsidRPr="00791E3E">
              <w:rPr>
                <w:rFonts w:ascii="Times New Roman" w:eastAsia="Calibri" w:hAnsi="Times New Roman" w:cs="Times New Roman"/>
                <w:bCs w:val="0"/>
                <w:sz w:val="28"/>
                <w:szCs w:val="28"/>
                <w:lang w:val="be-BY" w:eastAsia="en-US"/>
              </w:rPr>
              <w:t xml:space="preserve">  СЯЛЕЦКІ СЕЛЬСКІ</w:t>
            </w:r>
          </w:p>
          <w:p w:rsidR="00791E3E" w:rsidRPr="00791E3E" w:rsidRDefault="00791E3E" w:rsidP="00791E3E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Cs w:val="0"/>
                <w:sz w:val="28"/>
                <w:szCs w:val="28"/>
                <w:lang w:val="be-BY" w:eastAsia="en-US"/>
              </w:rPr>
            </w:pPr>
            <w:r w:rsidRPr="00791E3E">
              <w:rPr>
                <w:rFonts w:ascii="Times New Roman" w:eastAsia="Calibri" w:hAnsi="Times New Roman" w:cs="Times New Roman"/>
                <w:bCs w:val="0"/>
                <w:spacing w:val="-12"/>
                <w:sz w:val="28"/>
                <w:szCs w:val="28"/>
                <w:lang w:val="be-BY" w:eastAsia="en-US"/>
              </w:rPr>
              <w:t xml:space="preserve">   САВЕТ ДЭПУТАТАЎ</w:t>
            </w:r>
          </w:p>
          <w:p w:rsidR="00791E3E" w:rsidRPr="00791E3E" w:rsidRDefault="00791E3E" w:rsidP="00791E3E">
            <w:pPr>
              <w:widowControl/>
              <w:shd w:val="clear" w:color="auto" w:fill="FFFFFF"/>
              <w:autoSpaceDE/>
              <w:autoSpaceDN/>
              <w:adjustRightInd/>
              <w:ind w:left="-30"/>
              <w:rPr>
                <w:rFonts w:ascii="Times New Roman" w:eastAsia="Calibri" w:hAnsi="Times New Roman" w:cs="Times New Roman"/>
                <w:bCs w:val="0"/>
                <w:sz w:val="10"/>
                <w:szCs w:val="10"/>
                <w:lang w:eastAsia="en-US"/>
              </w:rPr>
            </w:pPr>
          </w:p>
        </w:tc>
        <w:tc>
          <w:tcPr>
            <w:tcW w:w="4650" w:type="dxa"/>
            <w:tcBorders>
              <w:bottom w:val="nil"/>
            </w:tcBorders>
          </w:tcPr>
          <w:p w:rsidR="00791E3E" w:rsidRPr="00791E3E" w:rsidRDefault="00791E3E" w:rsidP="00791E3E">
            <w:pPr>
              <w:widowControl/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bCs w:val="0"/>
                <w:sz w:val="28"/>
                <w:szCs w:val="28"/>
                <w:lang w:val="be-BY" w:eastAsia="en-US"/>
              </w:rPr>
            </w:pPr>
            <w:r w:rsidRPr="00791E3E">
              <w:rPr>
                <w:rFonts w:ascii="Times New Roman" w:eastAsia="Calibri" w:hAnsi="Times New Roman" w:cs="Times New Roman"/>
                <w:bCs w:val="0"/>
                <w:sz w:val="28"/>
                <w:szCs w:val="28"/>
                <w:lang w:eastAsia="en-US"/>
              </w:rPr>
              <w:t xml:space="preserve">СЕЛЕЦКИЙ СЕЛЬСКИЙ </w:t>
            </w:r>
          </w:p>
          <w:p w:rsidR="00791E3E" w:rsidRPr="00791E3E" w:rsidRDefault="00791E3E" w:rsidP="00791E3E">
            <w:pPr>
              <w:widowControl/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bCs w:val="0"/>
                <w:sz w:val="28"/>
                <w:szCs w:val="28"/>
                <w:lang w:val="be-BY" w:eastAsia="en-US"/>
              </w:rPr>
            </w:pPr>
            <w:r w:rsidRPr="00791E3E">
              <w:rPr>
                <w:rFonts w:ascii="Times New Roman" w:eastAsia="Calibri" w:hAnsi="Times New Roman" w:cs="Times New Roman"/>
                <w:bCs w:val="0"/>
                <w:sz w:val="28"/>
                <w:szCs w:val="28"/>
                <w:lang w:val="be-BY" w:eastAsia="en-US"/>
              </w:rPr>
              <w:t>СОВЕТ ДЕПУТАТОВ</w:t>
            </w:r>
          </w:p>
          <w:p w:rsidR="00791E3E" w:rsidRPr="00791E3E" w:rsidRDefault="00791E3E" w:rsidP="00791E3E">
            <w:pPr>
              <w:widowControl/>
              <w:shd w:val="clear" w:color="auto" w:fill="FFFFFF"/>
              <w:autoSpaceDE/>
              <w:autoSpaceDN/>
              <w:adjustRightInd/>
              <w:ind w:left="-52"/>
              <w:rPr>
                <w:rFonts w:ascii="Times New Roman" w:eastAsia="Calibri" w:hAnsi="Times New Roman" w:cs="Times New Roman"/>
                <w:bCs w:val="0"/>
                <w:sz w:val="24"/>
                <w:szCs w:val="24"/>
                <w:lang w:eastAsia="en-US"/>
              </w:rPr>
            </w:pPr>
          </w:p>
        </w:tc>
      </w:tr>
    </w:tbl>
    <w:p w:rsidR="00791E3E" w:rsidRPr="00791E3E" w:rsidRDefault="00791E3E" w:rsidP="00791E3E">
      <w:pPr>
        <w:widowControl/>
        <w:autoSpaceDE/>
        <w:autoSpaceDN/>
        <w:adjustRightInd/>
        <w:spacing w:after="200" w:line="276" w:lineRule="auto"/>
        <w:rPr>
          <w:rFonts w:ascii="Times New Roman" w:eastAsia="Calibri" w:hAnsi="Times New Roman" w:cs="Times New Roman"/>
          <w:bCs w:val="0"/>
          <w:sz w:val="30"/>
          <w:szCs w:val="30"/>
          <w:lang w:eastAsia="en-US"/>
        </w:rPr>
      </w:pPr>
      <w:r w:rsidRPr="00791E3E">
        <w:rPr>
          <w:rFonts w:ascii="Calibri" w:eastAsia="Calibri" w:hAnsi="Calibri" w:cs="Times New Roman"/>
          <w:b w:val="0"/>
          <w:bCs w:val="0"/>
          <w:sz w:val="28"/>
          <w:szCs w:val="28"/>
          <w:lang w:eastAsia="en-US"/>
        </w:rPr>
        <w:t xml:space="preserve">            </w:t>
      </w:r>
      <w:r w:rsidRPr="00791E3E">
        <w:rPr>
          <w:rFonts w:ascii="Times New Roman" w:eastAsia="Calibri" w:hAnsi="Times New Roman" w:cs="Times New Roman"/>
          <w:bCs w:val="0"/>
          <w:sz w:val="30"/>
          <w:szCs w:val="30"/>
          <w:lang w:eastAsia="en-US"/>
        </w:rPr>
        <w:t xml:space="preserve">РАШЭННЕ                                                          РЕШЕНИЕ </w:t>
      </w:r>
    </w:p>
    <w:p w:rsidR="00791E3E" w:rsidRPr="00791E3E" w:rsidRDefault="00791E3E" w:rsidP="00791E3E">
      <w:pPr>
        <w:widowControl/>
        <w:autoSpaceDE/>
        <w:autoSpaceDN/>
        <w:adjustRightInd/>
        <w:spacing w:after="200" w:line="276" w:lineRule="auto"/>
        <w:rPr>
          <w:rFonts w:ascii="Times New Roman" w:eastAsia="Calibri" w:hAnsi="Times New Roman" w:cs="Times New Roman"/>
          <w:b w:val="0"/>
          <w:bCs w:val="0"/>
          <w:sz w:val="28"/>
          <w:szCs w:val="28"/>
          <w:lang w:val="be-BY" w:eastAsia="en-US"/>
        </w:rPr>
      </w:pP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val="be-BY" w:eastAsia="en-US"/>
        </w:rPr>
        <w:t>14</w:t>
      </w:r>
      <w:r w:rsidRPr="00791E3E">
        <w:rPr>
          <w:rFonts w:ascii="Times New Roman" w:eastAsia="Calibri" w:hAnsi="Times New Roman" w:cs="Times New Roman"/>
          <w:b w:val="0"/>
          <w:bCs w:val="0"/>
          <w:sz w:val="28"/>
          <w:szCs w:val="28"/>
          <w:lang w:val="be-BY" w:eastAsia="en-US"/>
        </w:rPr>
        <w:t xml:space="preserve"> декабря 20</w:t>
      </w: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val="be-BY" w:eastAsia="en-US"/>
        </w:rPr>
        <w:t>22</w:t>
      </w:r>
      <w:r w:rsidRPr="00791E3E">
        <w:rPr>
          <w:rFonts w:ascii="Times New Roman" w:eastAsia="Calibri" w:hAnsi="Times New Roman" w:cs="Times New Roman"/>
          <w:b w:val="0"/>
          <w:bCs w:val="0"/>
          <w:sz w:val="28"/>
          <w:szCs w:val="28"/>
          <w:lang w:val="be-BY" w:eastAsia="en-US"/>
        </w:rPr>
        <w:t xml:space="preserve"> г.</w:t>
      </w:r>
      <w:r w:rsidRPr="00791E3E">
        <w:rPr>
          <w:rFonts w:ascii="Times New Roman" w:eastAsia="Calibri" w:hAnsi="Times New Roman" w:cs="Times New Roman"/>
          <w:bCs w:val="0"/>
          <w:sz w:val="28"/>
          <w:szCs w:val="28"/>
          <w:lang w:eastAsia="en-US"/>
        </w:rPr>
        <w:t xml:space="preserve">  № </w:t>
      </w:r>
      <w:r w:rsidRPr="00791E3E">
        <w:rPr>
          <w:rFonts w:ascii="Times New Roman" w:eastAsia="Calibri" w:hAnsi="Times New Roman" w:cs="Times New Roman"/>
          <w:b w:val="0"/>
          <w:bCs w:val="0"/>
          <w:sz w:val="28"/>
          <w:szCs w:val="28"/>
          <w:u w:val="single"/>
          <w:lang w:eastAsia="en-US"/>
        </w:rPr>
        <w:t xml:space="preserve"> </w:t>
      </w:r>
      <w:r w:rsidRPr="00791E3E">
        <w:rPr>
          <w:rFonts w:ascii="Times New Roman" w:eastAsia="Calibri" w:hAnsi="Times New Roman" w:cs="Times New Roman"/>
          <w:b w:val="0"/>
          <w:bCs w:val="0"/>
          <w:sz w:val="28"/>
          <w:szCs w:val="28"/>
          <w:u w:val="single"/>
          <w:lang w:eastAsia="en-US"/>
        </w:rPr>
        <w:t>56</w:t>
      </w:r>
    </w:p>
    <w:p w:rsidR="002C3F7B" w:rsidRPr="00791E3E" w:rsidRDefault="00791E3E" w:rsidP="00791E3E">
      <w:pPr>
        <w:widowControl/>
        <w:autoSpaceDE/>
        <w:autoSpaceDN/>
        <w:adjustRightInd/>
        <w:spacing w:after="200" w:line="276" w:lineRule="auto"/>
        <w:rPr>
          <w:rFonts w:ascii="Times New Roman" w:eastAsia="Calibri" w:hAnsi="Times New Roman" w:cs="Times New Roman"/>
          <w:b w:val="0"/>
          <w:bCs w:val="0"/>
          <w:sz w:val="18"/>
          <w:szCs w:val="18"/>
          <w:lang w:val="be-BY" w:eastAsia="en-US"/>
        </w:rPr>
      </w:pPr>
      <w:r w:rsidRPr="00791E3E">
        <w:rPr>
          <w:rFonts w:ascii="Times New Roman" w:eastAsia="Calibri" w:hAnsi="Times New Roman" w:cs="Times New Roman"/>
          <w:b w:val="0"/>
          <w:bCs w:val="0"/>
          <w:sz w:val="18"/>
          <w:szCs w:val="18"/>
          <w:lang w:eastAsia="en-US"/>
        </w:rPr>
        <w:t xml:space="preserve">                        </w:t>
      </w:r>
      <w:proofErr w:type="spellStart"/>
      <w:r w:rsidRPr="00791E3E">
        <w:rPr>
          <w:rFonts w:ascii="Times New Roman" w:eastAsia="Calibri" w:hAnsi="Times New Roman" w:cs="Times New Roman"/>
          <w:b w:val="0"/>
          <w:bCs w:val="0"/>
          <w:sz w:val="18"/>
          <w:szCs w:val="18"/>
          <w:lang w:eastAsia="en-US"/>
        </w:rPr>
        <w:t>аг</w:t>
      </w:r>
      <w:proofErr w:type="spellEnd"/>
      <w:r w:rsidRPr="00791E3E">
        <w:rPr>
          <w:rFonts w:ascii="Times New Roman" w:eastAsia="Calibri" w:hAnsi="Times New Roman" w:cs="Times New Roman"/>
          <w:b w:val="0"/>
          <w:bCs w:val="0"/>
          <w:sz w:val="18"/>
          <w:szCs w:val="18"/>
          <w:lang w:eastAsia="en-US"/>
        </w:rPr>
        <w:t xml:space="preserve">. </w:t>
      </w:r>
      <w:proofErr w:type="spellStart"/>
      <w:r w:rsidRPr="00791E3E">
        <w:rPr>
          <w:rFonts w:ascii="Times New Roman" w:eastAsia="Calibri" w:hAnsi="Times New Roman" w:cs="Times New Roman"/>
          <w:b w:val="0"/>
          <w:bCs w:val="0"/>
          <w:sz w:val="18"/>
          <w:szCs w:val="18"/>
          <w:lang w:eastAsia="en-US"/>
        </w:rPr>
        <w:t>Сялец</w:t>
      </w:r>
      <w:proofErr w:type="spellEnd"/>
      <w:r w:rsidRPr="00791E3E">
        <w:rPr>
          <w:rFonts w:ascii="Times New Roman" w:eastAsia="Calibri" w:hAnsi="Times New Roman" w:cs="Times New Roman"/>
          <w:b w:val="0"/>
          <w:bCs w:val="0"/>
          <w:sz w:val="18"/>
          <w:szCs w:val="18"/>
          <w:lang w:eastAsia="en-US"/>
        </w:rPr>
        <w:t xml:space="preserve">                                                                                                                        </w:t>
      </w:r>
      <w:proofErr w:type="spellStart"/>
      <w:r w:rsidRPr="00791E3E">
        <w:rPr>
          <w:rFonts w:ascii="Times New Roman" w:eastAsia="Calibri" w:hAnsi="Times New Roman" w:cs="Times New Roman"/>
          <w:b w:val="0"/>
          <w:bCs w:val="0"/>
          <w:sz w:val="18"/>
          <w:szCs w:val="18"/>
          <w:lang w:eastAsia="en-US"/>
        </w:rPr>
        <w:t>аг</w:t>
      </w:r>
      <w:proofErr w:type="spellEnd"/>
      <w:r w:rsidRPr="00791E3E">
        <w:rPr>
          <w:rFonts w:ascii="Times New Roman" w:eastAsia="Calibri" w:hAnsi="Times New Roman" w:cs="Times New Roman"/>
          <w:b w:val="0"/>
          <w:bCs w:val="0"/>
          <w:sz w:val="18"/>
          <w:szCs w:val="18"/>
          <w:lang w:eastAsia="en-US"/>
        </w:rPr>
        <w:t>. Селец</w:t>
      </w:r>
      <w:r w:rsidRPr="00791E3E">
        <w:rPr>
          <w:rFonts w:ascii="Times New Roman" w:hAnsi="Times New Roman"/>
          <w:sz w:val="30"/>
          <w:szCs w:val="30"/>
          <w:lang w:val="be-BY"/>
        </w:rPr>
        <w:t xml:space="preserve">                                                                                       </w:t>
      </w:r>
    </w:p>
    <w:p w:rsidR="00776BF4" w:rsidRPr="00776BF4" w:rsidRDefault="00776BF4" w:rsidP="00776BF4">
      <w:pPr>
        <w:shd w:val="clear" w:color="auto" w:fill="FFFFFF"/>
        <w:spacing w:before="34" w:line="280" w:lineRule="exact"/>
        <w:ind w:right="-471"/>
        <w:rPr>
          <w:rFonts w:ascii="Times New Roman" w:hAnsi="Times New Roman" w:cs="Times New Roman"/>
          <w:b w:val="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sz w:val="30"/>
          <w:szCs w:val="30"/>
        </w:rPr>
        <w:t xml:space="preserve">Об изменении решения </w:t>
      </w:r>
    </w:p>
    <w:p w:rsidR="00776BF4" w:rsidRPr="00776BF4" w:rsidRDefault="00776BF4" w:rsidP="00776BF4">
      <w:pPr>
        <w:shd w:val="clear" w:color="auto" w:fill="FFFFFF"/>
        <w:spacing w:before="34" w:line="280" w:lineRule="exact"/>
        <w:ind w:right="-471"/>
        <w:rPr>
          <w:rFonts w:ascii="Times New Roman" w:hAnsi="Times New Roman" w:cs="Times New Roman"/>
          <w:b w:val="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sz w:val="30"/>
          <w:szCs w:val="30"/>
        </w:rPr>
        <w:t xml:space="preserve">Селецкого сельского  </w:t>
      </w:r>
    </w:p>
    <w:p w:rsidR="00776BF4" w:rsidRPr="00776BF4" w:rsidRDefault="00776BF4" w:rsidP="00776BF4">
      <w:pPr>
        <w:shd w:val="clear" w:color="auto" w:fill="FFFFFF"/>
        <w:spacing w:before="34" w:line="280" w:lineRule="exact"/>
        <w:ind w:right="-471"/>
        <w:rPr>
          <w:rFonts w:ascii="Times New Roman" w:hAnsi="Times New Roman" w:cs="Times New Roman"/>
          <w:b w:val="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sz w:val="30"/>
          <w:szCs w:val="30"/>
        </w:rPr>
        <w:t xml:space="preserve">Совета депутатов  </w:t>
      </w:r>
      <w:proofErr w:type="gramStart"/>
      <w:r w:rsidRPr="00776BF4">
        <w:rPr>
          <w:rFonts w:ascii="Times New Roman" w:hAnsi="Times New Roman" w:cs="Times New Roman"/>
          <w:b w:val="0"/>
          <w:sz w:val="30"/>
          <w:szCs w:val="30"/>
        </w:rPr>
        <w:t>от</w:t>
      </w:r>
      <w:proofErr w:type="gramEnd"/>
      <w:r w:rsidRPr="00776BF4">
        <w:rPr>
          <w:rFonts w:ascii="Times New Roman" w:hAnsi="Times New Roman" w:cs="Times New Roman"/>
          <w:b w:val="0"/>
          <w:sz w:val="30"/>
          <w:szCs w:val="30"/>
        </w:rPr>
        <w:t xml:space="preserve"> </w:t>
      </w:r>
    </w:p>
    <w:p w:rsidR="002C3F7B" w:rsidRPr="00230E4C" w:rsidRDefault="00776BF4" w:rsidP="00776BF4">
      <w:pPr>
        <w:widowControl/>
        <w:autoSpaceDE/>
        <w:autoSpaceDN/>
        <w:adjustRightInd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776BF4">
        <w:rPr>
          <w:rFonts w:ascii="Times New Roman" w:hAnsi="Times New Roman" w:cs="Times New Roman"/>
          <w:b w:val="0"/>
          <w:sz w:val="30"/>
          <w:szCs w:val="30"/>
        </w:rPr>
        <w:t>31 декабря 2021 года № 46</w:t>
      </w:r>
    </w:p>
    <w:p w:rsidR="00776BF4" w:rsidRDefault="002C3F7B" w:rsidP="002C3F7B">
      <w:pPr>
        <w:widowControl/>
        <w:autoSpaceDE/>
        <w:autoSpaceDN/>
        <w:adjustRightInd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30E4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</w:t>
      </w:r>
    </w:p>
    <w:p w:rsidR="00776BF4" w:rsidRDefault="00776BF4" w:rsidP="002C3F7B">
      <w:pPr>
        <w:widowControl/>
        <w:autoSpaceDE/>
        <w:autoSpaceDN/>
        <w:adjustRightInd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776BF4" w:rsidRPr="00776BF4" w:rsidRDefault="00776BF4" w:rsidP="00776BF4">
      <w:pPr>
        <w:ind w:firstLine="8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На основании пункта 2 статьи 122 Бюджетного кодекса Республики Беларусь Селецкий сельский Совет депутатов РЕШИЛ:</w:t>
      </w:r>
    </w:p>
    <w:p w:rsidR="00776BF4" w:rsidRPr="00776BF4" w:rsidRDefault="00776BF4" w:rsidP="00776BF4">
      <w:pPr>
        <w:tabs>
          <w:tab w:val="left" w:pos="650"/>
        </w:tabs>
        <w:ind w:firstLine="851"/>
        <w:jc w:val="both"/>
        <w:rPr>
          <w:rFonts w:ascii="Times New Roman" w:hAnsi="Times New Roman" w:cs="Times New Roman"/>
          <w:b w:val="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1. Внести в решение Селецкого сельского Совета депутатов от 31 декабря 2021 г. № 46 «О сельском бюджете на 2022 год» следующие изменения:</w:t>
      </w:r>
    </w:p>
    <w:p w:rsidR="00776BF4" w:rsidRPr="00776BF4" w:rsidRDefault="00776BF4" w:rsidP="00776BF4">
      <w:pPr>
        <w:ind w:firstLine="8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1.1. в части первой пункта 1 цифры «197 585,00» заменить цифрами «</w:t>
      </w:r>
      <w:r>
        <w:rPr>
          <w:rFonts w:ascii="Times New Roman" w:hAnsi="Times New Roman" w:cs="Times New Roman"/>
          <w:b w:val="0"/>
          <w:color w:val="000000"/>
          <w:sz w:val="30"/>
          <w:szCs w:val="30"/>
        </w:rPr>
        <w:t>204 215,40</w:t>
      </w: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»;</w:t>
      </w:r>
    </w:p>
    <w:p w:rsidR="00776BF4" w:rsidRPr="00776BF4" w:rsidRDefault="00776BF4" w:rsidP="00776BF4">
      <w:pPr>
        <w:ind w:firstLine="8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1.2. в пункте 2:</w:t>
      </w:r>
    </w:p>
    <w:p w:rsidR="00776BF4" w:rsidRPr="00776BF4" w:rsidRDefault="00776BF4" w:rsidP="00776BF4">
      <w:pPr>
        <w:ind w:firstLine="8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в подпункте 2.1. цифры «197 585,00» заменить цифрами «</w:t>
      </w:r>
      <w:r>
        <w:rPr>
          <w:rFonts w:ascii="Times New Roman" w:hAnsi="Times New Roman" w:cs="Times New Roman"/>
          <w:b w:val="0"/>
          <w:color w:val="000000"/>
          <w:sz w:val="30"/>
          <w:szCs w:val="30"/>
        </w:rPr>
        <w:t>204 215,40</w:t>
      </w: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»;</w:t>
      </w:r>
    </w:p>
    <w:p w:rsidR="00776BF4" w:rsidRDefault="00776BF4" w:rsidP="00776BF4">
      <w:pPr>
        <w:ind w:firstLine="8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в подпункте 2.2. цифры «197 585,00» заменить цифрами «</w:t>
      </w:r>
      <w:r>
        <w:rPr>
          <w:rFonts w:ascii="Times New Roman" w:hAnsi="Times New Roman" w:cs="Times New Roman"/>
          <w:b w:val="0"/>
          <w:color w:val="000000"/>
          <w:sz w:val="30"/>
          <w:szCs w:val="30"/>
        </w:rPr>
        <w:t>204 215,40</w:t>
      </w: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»;</w:t>
      </w:r>
    </w:p>
    <w:p w:rsidR="00CA1DD3" w:rsidRDefault="00077826" w:rsidP="00CA1DD3">
      <w:pPr>
        <w:widowControl/>
        <w:autoSpaceDE/>
        <w:autoSpaceDN/>
        <w:adjustRightInd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30"/>
          <w:szCs w:val="30"/>
        </w:rPr>
        <w:t xml:space="preserve">            </w:t>
      </w:r>
      <w:r w:rsidR="00776BF4">
        <w:rPr>
          <w:rFonts w:ascii="Times New Roman" w:hAnsi="Times New Roman" w:cs="Times New Roman"/>
          <w:b w:val="0"/>
          <w:color w:val="000000"/>
          <w:sz w:val="30"/>
          <w:szCs w:val="30"/>
        </w:rPr>
        <w:t xml:space="preserve">1.3.  дополнить решение </w:t>
      </w:r>
      <w:r w:rsidR="00776BF4"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Селецкого сельского Совета депутатов от 31 декабря 2021 г. № 46 «О сельском бюджете на 2022 год»</w:t>
      </w:r>
      <w:r w:rsidR="00776BF4">
        <w:rPr>
          <w:rFonts w:ascii="Times New Roman" w:hAnsi="Times New Roman" w:cs="Times New Roman"/>
          <w:b w:val="0"/>
          <w:color w:val="000000"/>
          <w:sz w:val="30"/>
          <w:szCs w:val="30"/>
        </w:rPr>
        <w:t xml:space="preserve"> пунктом 4</w:t>
      </w:r>
      <w:r w:rsidR="00776BF4" w:rsidRPr="00776BF4">
        <w:rPr>
          <w:rFonts w:ascii="Times New Roman" w:hAnsi="Times New Roman" w:cs="Times New Roman"/>
          <w:b w:val="0"/>
          <w:color w:val="000000"/>
          <w:sz w:val="30"/>
          <w:szCs w:val="30"/>
          <w:vertAlign w:val="superscript"/>
        </w:rPr>
        <w:t>1</w:t>
      </w:r>
      <w:r w:rsidR="00CA1DD3">
        <w:rPr>
          <w:rFonts w:ascii="Times New Roman" w:hAnsi="Times New Roman" w:cs="Times New Roman"/>
          <w:b w:val="0"/>
          <w:color w:val="000000"/>
          <w:sz w:val="30"/>
          <w:szCs w:val="30"/>
          <w:vertAlign w:val="superscript"/>
        </w:rPr>
        <w:t xml:space="preserve"> </w:t>
      </w:r>
      <w:r w:rsidR="00CA1DD3">
        <w:rPr>
          <w:rFonts w:ascii="Times New Roman" w:hAnsi="Times New Roman" w:cs="Times New Roman"/>
          <w:b w:val="0"/>
          <w:color w:val="000000"/>
          <w:sz w:val="30"/>
          <w:szCs w:val="30"/>
        </w:rPr>
        <w:t xml:space="preserve">следующего содержания: передать в районный бюджет денежные средства, </w:t>
      </w:r>
      <w:r w:rsidR="00CA1DD3">
        <w:rPr>
          <w:rFonts w:ascii="Times New Roman" w:hAnsi="Times New Roman" w:cs="Times New Roman"/>
          <w:b w:val="0"/>
          <w:bCs w:val="0"/>
          <w:sz w:val="28"/>
          <w:szCs w:val="28"/>
        </w:rPr>
        <w:t>полученные от предоставления и резервирования участков для захоронения на территории Селецкого сельского совета, в соответствии с Законом Республики Беларусь № 55–З от 12.11.2001 г. «О погребении и похоронном деле», в сумме 6630,40 руб. с последующим направлением денежных средств в соответствии с действующим законодательством.</w:t>
      </w:r>
    </w:p>
    <w:p w:rsidR="00776BF4" w:rsidRPr="00776BF4" w:rsidRDefault="00776BF4" w:rsidP="00776BF4">
      <w:pPr>
        <w:ind w:firstLine="8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1.</w:t>
      </w:r>
      <w:r w:rsidR="00CA1DD3">
        <w:rPr>
          <w:rFonts w:ascii="Times New Roman" w:hAnsi="Times New Roman" w:cs="Times New Roman"/>
          <w:b w:val="0"/>
          <w:color w:val="000000"/>
          <w:sz w:val="30"/>
          <w:szCs w:val="30"/>
        </w:rPr>
        <w:t>4</w:t>
      </w: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. приложения 2-</w:t>
      </w:r>
      <w:r w:rsidR="00CA1DD3">
        <w:rPr>
          <w:rFonts w:ascii="Times New Roman" w:hAnsi="Times New Roman" w:cs="Times New Roman"/>
          <w:b w:val="0"/>
          <w:color w:val="000000"/>
          <w:sz w:val="30"/>
          <w:szCs w:val="30"/>
        </w:rPr>
        <w:t>4</w:t>
      </w: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 xml:space="preserve"> к решению Селецкого сельского Совета депутатов от 31 декабря 2021 г. № 46 «О сельском бюджете на 2022 год» изложить в новой редакции (прилагаются).</w:t>
      </w:r>
    </w:p>
    <w:p w:rsidR="00776BF4" w:rsidRPr="00776BF4" w:rsidRDefault="00776BF4" w:rsidP="00776BF4">
      <w:pPr>
        <w:ind w:firstLine="8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color w:val="000000"/>
          <w:sz w:val="30"/>
          <w:szCs w:val="30"/>
        </w:rPr>
        <w:t>2. Настоящее решение вступает в силу со дня его принятия.</w:t>
      </w:r>
    </w:p>
    <w:p w:rsidR="00776BF4" w:rsidRPr="00776BF4" w:rsidRDefault="00776BF4" w:rsidP="00776BF4">
      <w:pPr>
        <w:ind w:firstLine="8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</w:p>
    <w:p w:rsidR="00776BF4" w:rsidRPr="00776BF4" w:rsidRDefault="00776BF4" w:rsidP="00776BF4">
      <w:pPr>
        <w:jc w:val="both"/>
        <w:rPr>
          <w:rFonts w:ascii="Times New Roman" w:hAnsi="Times New Roman" w:cs="Times New Roman"/>
          <w:b w:val="0"/>
          <w:sz w:val="30"/>
          <w:szCs w:val="30"/>
        </w:rPr>
      </w:pPr>
    </w:p>
    <w:p w:rsidR="00776BF4" w:rsidRPr="00776BF4" w:rsidRDefault="00776BF4" w:rsidP="00776BF4">
      <w:pPr>
        <w:spacing w:line="360" w:lineRule="auto"/>
        <w:rPr>
          <w:rFonts w:ascii="Times New Roman" w:hAnsi="Times New Roman" w:cs="Times New Roman"/>
          <w:b w:val="0"/>
          <w:sz w:val="30"/>
          <w:szCs w:val="30"/>
        </w:rPr>
      </w:pPr>
      <w:r w:rsidRPr="00776BF4">
        <w:rPr>
          <w:rFonts w:ascii="Times New Roman" w:hAnsi="Times New Roman" w:cs="Times New Roman"/>
          <w:b w:val="0"/>
          <w:sz w:val="30"/>
          <w:szCs w:val="30"/>
        </w:rPr>
        <w:t>Пр</w:t>
      </w:r>
      <w:bookmarkStart w:id="0" w:name="_GoBack"/>
      <w:bookmarkEnd w:id="0"/>
      <w:r w:rsidRPr="00776BF4">
        <w:rPr>
          <w:rFonts w:ascii="Times New Roman" w:hAnsi="Times New Roman" w:cs="Times New Roman"/>
          <w:b w:val="0"/>
          <w:sz w:val="30"/>
          <w:szCs w:val="30"/>
        </w:rPr>
        <w:t>едседатель</w:t>
      </w:r>
      <w:r w:rsidRPr="00776BF4">
        <w:rPr>
          <w:rFonts w:ascii="Times New Roman" w:hAnsi="Times New Roman" w:cs="Times New Roman"/>
          <w:b w:val="0"/>
          <w:sz w:val="30"/>
          <w:szCs w:val="30"/>
        </w:rPr>
        <w:tab/>
      </w:r>
      <w:r w:rsidRPr="00776BF4">
        <w:rPr>
          <w:rFonts w:ascii="Times New Roman" w:hAnsi="Times New Roman" w:cs="Times New Roman"/>
          <w:b w:val="0"/>
          <w:sz w:val="30"/>
          <w:szCs w:val="30"/>
        </w:rPr>
        <w:tab/>
      </w:r>
      <w:r w:rsidRPr="00776BF4">
        <w:rPr>
          <w:rFonts w:ascii="Times New Roman" w:hAnsi="Times New Roman" w:cs="Times New Roman"/>
          <w:b w:val="0"/>
          <w:sz w:val="30"/>
          <w:szCs w:val="30"/>
        </w:rPr>
        <w:tab/>
      </w:r>
      <w:r w:rsidRPr="00776BF4">
        <w:rPr>
          <w:rFonts w:ascii="Times New Roman" w:hAnsi="Times New Roman" w:cs="Times New Roman"/>
          <w:b w:val="0"/>
          <w:sz w:val="30"/>
          <w:szCs w:val="30"/>
        </w:rPr>
        <w:tab/>
      </w:r>
      <w:r w:rsidRPr="00776BF4">
        <w:rPr>
          <w:rFonts w:ascii="Times New Roman" w:hAnsi="Times New Roman" w:cs="Times New Roman"/>
          <w:b w:val="0"/>
          <w:sz w:val="30"/>
          <w:szCs w:val="30"/>
        </w:rPr>
        <w:tab/>
      </w:r>
      <w:r w:rsidRPr="00776BF4">
        <w:rPr>
          <w:rFonts w:ascii="Times New Roman" w:hAnsi="Times New Roman" w:cs="Times New Roman"/>
          <w:b w:val="0"/>
          <w:sz w:val="30"/>
          <w:szCs w:val="30"/>
        </w:rPr>
        <w:tab/>
      </w:r>
      <w:r w:rsidRPr="00776BF4">
        <w:rPr>
          <w:rFonts w:ascii="Times New Roman" w:hAnsi="Times New Roman" w:cs="Times New Roman"/>
          <w:b w:val="0"/>
          <w:sz w:val="30"/>
          <w:szCs w:val="30"/>
        </w:rPr>
        <w:tab/>
        <w:t xml:space="preserve">      </w:t>
      </w:r>
      <w:proofErr w:type="spellStart"/>
      <w:r w:rsidRPr="00776BF4">
        <w:rPr>
          <w:rFonts w:ascii="Times New Roman" w:hAnsi="Times New Roman" w:cs="Times New Roman"/>
          <w:b w:val="0"/>
          <w:sz w:val="30"/>
          <w:szCs w:val="30"/>
        </w:rPr>
        <w:t>В.Н.Хилько</w:t>
      </w:r>
      <w:proofErr w:type="spellEnd"/>
    </w:p>
    <w:p w:rsidR="002C3F7B" w:rsidRDefault="002C3F7B" w:rsidP="002C3F7B">
      <w:pPr>
        <w:rPr>
          <w:rFonts w:ascii="Times New Roman" w:hAnsi="Times New Roman" w:cs="Times New Roman"/>
          <w:b w:val="0"/>
          <w:sz w:val="18"/>
          <w:szCs w:val="18"/>
        </w:rPr>
      </w:pPr>
      <w:r>
        <w:rPr>
          <w:rFonts w:ascii="Times New Roman" w:hAnsi="Times New Roman" w:cs="Times New Roman"/>
          <w:b w:val="0"/>
          <w:sz w:val="18"/>
          <w:szCs w:val="18"/>
        </w:rPr>
        <w:t>41961</w:t>
      </w:r>
    </w:p>
    <w:p w:rsidR="002C3F7B" w:rsidRDefault="002C3F7B" w:rsidP="002C3F7B">
      <w:pPr>
        <w:rPr>
          <w:rFonts w:ascii="Times New Roman" w:hAnsi="Times New Roman" w:cs="Times New Roman"/>
          <w:b w:val="0"/>
          <w:sz w:val="18"/>
          <w:szCs w:val="18"/>
        </w:rPr>
      </w:pPr>
    </w:p>
    <w:p w:rsidR="003B2E4B" w:rsidRPr="003B2E4B" w:rsidRDefault="003B2E4B" w:rsidP="003B2E4B">
      <w:pPr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Приложение 2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 xml:space="preserve">к решению 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Селецкого сельского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Совета депутатов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31.12.2021 № 46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color w:val="FF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(в редакции решения Селецкого сельского Совета депутатов 1</w:t>
      </w:r>
      <w:r>
        <w:rPr>
          <w:rFonts w:ascii="Times New Roman" w:hAnsi="Times New Roman" w:cs="Times New Roman"/>
          <w:b w:val="0"/>
          <w:sz w:val="30"/>
          <w:szCs w:val="30"/>
        </w:rPr>
        <w:t>4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.1</w:t>
      </w:r>
      <w:r>
        <w:rPr>
          <w:rFonts w:ascii="Times New Roman" w:hAnsi="Times New Roman" w:cs="Times New Roman"/>
          <w:b w:val="0"/>
          <w:sz w:val="30"/>
          <w:szCs w:val="30"/>
        </w:rPr>
        <w:t>2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.2022 № 5</w:t>
      </w:r>
      <w:r>
        <w:rPr>
          <w:rFonts w:ascii="Times New Roman" w:hAnsi="Times New Roman" w:cs="Times New Roman"/>
          <w:b w:val="0"/>
          <w:sz w:val="30"/>
          <w:szCs w:val="30"/>
        </w:rPr>
        <w:t>6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)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color w:val="FF0000"/>
          <w:sz w:val="30"/>
          <w:szCs w:val="30"/>
        </w:rPr>
      </w:pPr>
    </w:p>
    <w:p w:rsidR="003B2E4B" w:rsidRPr="003B2E4B" w:rsidRDefault="003B2E4B" w:rsidP="003B2E4B">
      <w:pPr>
        <w:spacing w:line="280" w:lineRule="exact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</w:p>
    <w:p w:rsidR="003B2E4B" w:rsidRPr="003B2E4B" w:rsidRDefault="003B2E4B" w:rsidP="003B2E4B">
      <w:pPr>
        <w:widowControl/>
        <w:autoSpaceDE/>
        <w:autoSpaceDN/>
        <w:adjustRightInd/>
        <w:spacing w:line="280" w:lineRule="exact"/>
        <w:ind w:left="-142" w:right="3967" w:firstLine="142"/>
        <w:jc w:val="both"/>
        <w:rPr>
          <w:rFonts w:ascii="Times New Roman" w:hAnsi="Times New Roman" w:cs="Times New Roman"/>
          <w:b w:val="0"/>
          <w:bCs w:val="0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color w:val="000000"/>
          <w:sz w:val="30"/>
          <w:szCs w:val="30"/>
        </w:rPr>
        <w:t>ДОХОДЫ</w:t>
      </w:r>
    </w:p>
    <w:p w:rsidR="003B2E4B" w:rsidRPr="003B2E4B" w:rsidRDefault="003B2E4B" w:rsidP="003B2E4B">
      <w:pPr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color w:val="000000"/>
          <w:sz w:val="30"/>
          <w:szCs w:val="30"/>
        </w:rPr>
        <w:t xml:space="preserve">сельского бюджета </w:t>
      </w:r>
    </w:p>
    <w:p w:rsidR="003B2E4B" w:rsidRPr="003B2E4B" w:rsidRDefault="003B2E4B" w:rsidP="003B2E4B">
      <w:pPr>
        <w:spacing w:line="280" w:lineRule="exact"/>
        <w:ind w:left="720" w:firstLine="720"/>
        <w:jc w:val="right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(рублей)</w:t>
      </w:r>
    </w:p>
    <w:tbl>
      <w:tblPr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820"/>
        <w:gridCol w:w="709"/>
        <w:gridCol w:w="709"/>
        <w:gridCol w:w="567"/>
        <w:gridCol w:w="567"/>
        <w:gridCol w:w="708"/>
        <w:gridCol w:w="1701"/>
      </w:tblGrid>
      <w:tr w:rsidR="003B2E4B" w:rsidRPr="00AD5755" w:rsidTr="003B2E4B">
        <w:trPr>
          <w:cantSplit/>
          <w:trHeight w:val="16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2E4B" w:rsidRPr="00AD5755" w:rsidRDefault="003B2E4B" w:rsidP="003B2E4B">
            <w:pPr>
              <w:ind w:left="-108" w:right="-68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Груп</w:t>
            </w: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softHyphen/>
              <w:t>па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2E4B" w:rsidRPr="00AD5755" w:rsidRDefault="003B2E4B" w:rsidP="003B2E4B">
            <w:pPr>
              <w:ind w:left="-148" w:right="-108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Под</w:t>
            </w: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softHyphen/>
              <w:t>группа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2E4B" w:rsidRPr="00AD5755" w:rsidRDefault="003B2E4B" w:rsidP="003B2E4B">
            <w:pPr>
              <w:ind w:left="-108" w:right="113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2E4B" w:rsidRPr="00AD5755" w:rsidRDefault="003B2E4B" w:rsidP="003B2E4B">
            <w:pPr>
              <w:ind w:left="113" w:right="113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2E4B" w:rsidRPr="00AD5755" w:rsidRDefault="003B2E4B" w:rsidP="003B2E4B">
            <w:pPr>
              <w:ind w:left="-143" w:right="-108"/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Под</w:t>
            </w: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softHyphen/>
              <w:t>раздел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Сумма</w:t>
            </w:r>
          </w:p>
        </w:tc>
      </w:tr>
      <w:tr w:rsidR="003B2E4B" w:rsidRPr="00AD5755" w:rsidTr="003B2E4B">
        <w:trPr>
          <w:trHeight w:val="3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7</w:t>
            </w:r>
          </w:p>
        </w:tc>
      </w:tr>
      <w:tr w:rsidR="003B2E4B" w:rsidRPr="004B7883" w:rsidTr="003B2E4B">
        <w:trPr>
          <w:trHeight w:val="353"/>
        </w:trPr>
        <w:tc>
          <w:tcPr>
            <w:tcW w:w="48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НАЛОГОВЫЕ ДОХОДЫ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  <w:highlight w:val="yellow"/>
              </w:rPr>
            </w:pPr>
            <w:r w:rsidRPr="00CB18C8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69 640</w:t>
            </w:r>
            <w:r w:rsidRPr="00CB18C8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374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Налоги на доходы и прибыль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51 589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705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iCs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iCs/>
                <w:color w:val="000000"/>
                <w:sz w:val="30"/>
                <w:szCs w:val="30"/>
              </w:rPr>
              <w:t>Налоги на доходы, уплачиваемые физическими лицами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51 589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ind w:leftChars="-1" w:left="-2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Подоходный налог с физических лиц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51 589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313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Налоги на собственность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  <w:highlight w:val="yellow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16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 xml:space="preserve"> 4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20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iCs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iCs/>
                <w:color w:val="000000"/>
                <w:sz w:val="30"/>
                <w:szCs w:val="30"/>
              </w:rPr>
              <w:t>Налоги на недвижимое имущество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6 2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29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Земельный налог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08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6 2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29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4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Налоги на остаточную стоимость имущества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10 191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225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Налог на недвижимость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10 191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288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Налоги на товары (работы, услуги)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192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4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Сборы за пользование товарами (разрешения на их использование), осуществление деятельности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192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231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Специальные сборы, пошлины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19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192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4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1 4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39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4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1 4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39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209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Государственная пошлина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30</w:t>
            </w:r>
          </w:p>
        </w:tc>
        <w:tc>
          <w:tcPr>
            <w:tcW w:w="708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0A6C86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1 4</w:t>
            </w: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39</w:t>
            </w:r>
            <w:r w:rsidRPr="000A6C86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,00</w:t>
            </w:r>
          </w:p>
        </w:tc>
      </w:tr>
      <w:tr w:rsidR="003B2E4B" w:rsidRPr="004B7883" w:rsidTr="003B2E4B">
        <w:trPr>
          <w:trHeight w:val="487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НЕНАЛОГОВЫЕ ДОХОДЫ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0C3A4D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16 575,40</w:t>
            </w:r>
          </w:p>
        </w:tc>
      </w:tr>
      <w:tr w:rsidR="003B2E4B" w:rsidRPr="004B7883" w:rsidTr="003B2E4B">
        <w:trPr>
          <w:trHeight w:val="802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lastRenderedPageBreak/>
              <w:t>Доходы от использования имущества, находящегося в государственной собственности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114,00</w:t>
            </w:r>
          </w:p>
        </w:tc>
      </w:tr>
      <w:tr w:rsidR="003B2E4B" w:rsidRPr="004B7883" w:rsidTr="003B2E4B">
        <w:trPr>
          <w:trHeight w:val="487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  <w:t>Доходы от размещения денежных средств бюджетов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114,00</w:t>
            </w:r>
          </w:p>
        </w:tc>
      </w:tr>
      <w:tr w:rsidR="003B2E4B" w:rsidRPr="004B7883" w:rsidTr="003B2E4B">
        <w:trPr>
          <w:trHeight w:val="533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Проценты за пользование денежными средствами бюджетов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38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  <w:highlight w:val="yellow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114,00</w:t>
            </w:r>
          </w:p>
        </w:tc>
      </w:tr>
      <w:tr w:rsidR="003B2E4B" w:rsidRPr="004B7883" w:rsidTr="003B2E4B">
        <w:trPr>
          <w:trHeight w:val="557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Доходы от осуществления приносящей доходы деятельности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4A0065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16461,40</w:t>
            </w:r>
          </w:p>
        </w:tc>
      </w:tr>
      <w:tr w:rsidR="003B2E4B" w:rsidRPr="004B7883" w:rsidTr="003B2E4B">
        <w:trPr>
          <w:trHeight w:val="776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  <w:highlight w:val="yellow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1 876,00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Доходы от сдачи в аренду земельных участков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40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  <w:highlight w:val="yellow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753,00</w:t>
            </w:r>
          </w:p>
        </w:tc>
      </w:tr>
      <w:tr w:rsidR="003B2E4B" w:rsidRPr="004B7883" w:rsidTr="003B2E4B">
        <w:trPr>
          <w:trHeight w:val="549"/>
        </w:trPr>
        <w:tc>
          <w:tcPr>
            <w:tcW w:w="4820" w:type="dxa"/>
            <w:vAlign w:val="bottom"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Доходы от сдачи в аренду иного имущества</w:t>
            </w:r>
          </w:p>
        </w:tc>
        <w:tc>
          <w:tcPr>
            <w:tcW w:w="709" w:type="dxa"/>
            <w:vAlign w:val="bottom"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41</w:t>
            </w:r>
          </w:p>
        </w:tc>
        <w:tc>
          <w:tcPr>
            <w:tcW w:w="708" w:type="dxa"/>
            <w:vAlign w:val="bottom"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1 123,00</w:t>
            </w:r>
          </w:p>
        </w:tc>
      </w:tr>
      <w:tr w:rsidR="003B2E4B" w:rsidRPr="004B7883" w:rsidTr="003B2E4B">
        <w:trPr>
          <w:trHeight w:val="77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  <w:t>Доходы от осуществления приносящей доходы деятельности и компенсации расходов государства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0C3A4D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14 585,40</w:t>
            </w:r>
          </w:p>
        </w:tc>
      </w:tr>
      <w:tr w:rsidR="003B2E4B" w:rsidRPr="004B7883" w:rsidTr="003B2E4B">
        <w:trPr>
          <w:trHeight w:val="607"/>
        </w:trPr>
        <w:tc>
          <w:tcPr>
            <w:tcW w:w="4820" w:type="dxa"/>
            <w:vAlign w:val="bottom"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  <w:t>Доходы от осуществления приносящей доходы деятельности</w:t>
            </w:r>
          </w:p>
        </w:tc>
        <w:tc>
          <w:tcPr>
            <w:tcW w:w="709" w:type="dxa"/>
            <w:vAlign w:val="bottom"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45</w:t>
            </w:r>
          </w:p>
        </w:tc>
        <w:tc>
          <w:tcPr>
            <w:tcW w:w="708" w:type="dxa"/>
            <w:vAlign w:val="bottom"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32,00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  <w:hideMark/>
          </w:tcPr>
          <w:p w:rsidR="003B2E4B" w:rsidRPr="00AD5755" w:rsidRDefault="003B2E4B" w:rsidP="003B2E4B">
            <w:pPr>
              <w:rPr>
                <w:rFonts w:ascii="Times New Roman CYR" w:hAnsi="Times New Roman CYR" w:cs="Times New Roman CYR"/>
                <w:b w:val="0"/>
                <w:bCs w:val="0"/>
                <w:iCs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Компенсации расходов государства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  <w:hideMark/>
          </w:tcPr>
          <w:p w:rsidR="003B2E4B" w:rsidRPr="00AD5755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</w:pPr>
            <w:r w:rsidRPr="00AD5755">
              <w:rPr>
                <w:rFonts w:ascii="Times New Roman CYR" w:hAnsi="Times New Roman CYR" w:cs="Times New Roman CYR"/>
                <w:b w:val="0"/>
                <w:bCs w:val="0"/>
                <w:color w:val="000000"/>
                <w:sz w:val="30"/>
                <w:szCs w:val="30"/>
              </w:rPr>
              <w:t>46</w:t>
            </w:r>
          </w:p>
        </w:tc>
        <w:tc>
          <w:tcPr>
            <w:tcW w:w="708" w:type="dxa"/>
            <w:vAlign w:val="bottom"/>
            <w:hideMark/>
          </w:tcPr>
          <w:p w:rsidR="003B2E4B" w:rsidRPr="00791E3E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0C3A4D" w:rsidP="003B2E4B">
            <w:pPr>
              <w:jc w:val="right"/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14 553,4</w:t>
            </w:r>
            <w:r w:rsidR="003B2E4B" w:rsidRPr="00791E3E">
              <w:rPr>
                <w:rFonts w:ascii="Times New Roman CYR" w:hAnsi="Times New Roman CYR" w:cs="Times New Roman CYR"/>
                <w:b w:val="0"/>
                <w:bCs w:val="0"/>
                <w:sz w:val="30"/>
                <w:szCs w:val="30"/>
              </w:rPr>
              <w:t>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</w:tcPr>
          <w:p w:rsidR="003B2E4B" w:rsidRPr="00AF4BCD" w:rsidRDefault="003B2E4B" w:rsidP="003B2E4B">
            <w:pPr>
              <w:spacing w:line="280" w:lineRule="exac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AF4BCD">
              <w:rPr>
                <w:rFonts w:ascii="Times New Roman" w:hAnsi="Times New Roman" w:cs="Times New Roman"/>
                <w:b w:val="0"/>
                <w:sz w:val="30"/>
                <w:szCs w:val="30"/>
              </w:rPr>
              <w:t>БЕЗВОЗМЕЗДНЫЕ ПОСТУПЛЕНИЯ</w:t>
            </w:r>
          </w:p>
        </w:tc>
        <w:tc>
          <w:tcPr>
            <w:tcW w:w="709" w:type="dxa"/>
          </w:tcPr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AF4BCD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709" w:type="dxa"/>
          </w:tcPr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AF4BCD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</w:tcPr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AF4BCD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</w:tcPr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AF4BCD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</w:tcPr>
          <w:p w:rsidR="003B2E4B" w:rsidRPr="00791E3E" w:rsidRDefault="003B2E4B" w:rsidP="003B2E4B">
            <w:pPr>
              <w:spacing w:line="280" w:lineRule="exact"/>
              <w:ind w:left="-143"/>
              <w:jc w:val="center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</w:p>
          <w:p w:rsidR="003B2E4B" w:rsidRPr="00791E3E" w:rsidRDefault="003B2E4B" w:rsidP="003B2E4B">
            <w:pPr>
              <w:spacing w:line="280" w:lineRule="exact"/>
              <w:ind w:left="-143"/>
              <w:jc w:val="center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spacing w:line="280" w:lineRule="exact"/>
              <w:jc w:val="right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18 000,00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</w:tcPr>
          <w:p w:rsidR="003B2E4B" w:rsidRPr="003D1DBB" w:rsidRDefault="003B2E4B" w:rsidP="003B2E4B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709" w:type="dxa"/>
            <w:vAlign w:val="bottom"/>
          </w:tcPr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709" w:type="dxa"/>
            <w:vAlign w:val="bottom"/>
          </w:tcPr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</w:tcPr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</w:tcPr>
          <w:p w:rsidR="003B2E4B" w:rsidRPr="00791E3E" w:rsidRDefault="003B2E4B" w:rsidP="003B2E4B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18 000,00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</w:tcPr>
          <w:p w:rsidR="003B2E4B" w:rsidRPr="003D1DBB" w:rsidRDefault="003B2E4B" w:rsidP="003B2E4B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709" w:type="dxa"/>
            <w:vAlign w:val="bottom"/>
          </w:tcPr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709" w:type="dxa"/>
            <w:vAlign w:val="bottom"/>
          </w:tcPr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</w:p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vAlign w:val="bottom"/>
          </w:tcPr>
          <w:p w:rsidR="003B2E4B" w:rsidRPr="00791E3E" w:rsidRDefault="003B2E4B" w:rsidP="003B2E4B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</w:p>
          <w:p w:rsidR="003B2E4B" w:rsidRPr="00791E3E" w:rsidRDefault="003B2E4B" w:rsidP="003B2E4B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</w:p>
          <w:p w:rsidR="003B2E4B" w:rsidRPr="00791E3E" w:rsidRDefault="003B2E4B" w:rsidP="003B2E4B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</w:p>
          <w:p w:rsidR="003B2E4B" w:rsidRPr="00791E3E" w:rsidRDefault="003B2E4B" w:rsidP="003B2E4B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</w:p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</w:p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</w:p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18 000,00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</w:tcPr>
          <w:p w:rsidR="003B2E4B" w:rsidRPr="003D1DBB" w:rsidRDefault="003B2E4B" w:rsidP="003B2E4B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709" w:type="dxa"/>
            <w:vAlign w:val="bottom"/>
          </w:tcPr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B2E4B" w:rsidRPr="003D1DB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62</w:t>
            </w:r>
          </w:p>
        </w:tc>
        <w:tc>
          <w:tcPr>
            <w:tcW w:w="708" w:type="dxa"/>
            <w:vAlign w:val="bottom"/>
          </w:tcPr>
          <w:p w:rsidR="003B2E4B" w:rsidRPr="00791E3E" w:rsidRDefault="003B2E4B" w:rsidP="003B2E4B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18 000,00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</w:tcPr>
          <w:p w:rsidR="003B2E4B" w:rsidRPr="003D1DBB" w:rsidRDefault="003B2E4B" w:rsidP="003B2E4B">
            <w:pP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Иные межбюджетные трансферты из вышестоящего бюджета нижестоящему бюджету</w:t>
            </w:r>
          </w:p>
        </w:tc>
        <w:tc>
          <w:tcPr>
            <w:tcW w:w="709" w:type="dxa"/>
            <w:vAlign w:val="bottom"/>
          </w:tcPr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709" w:type="dxa"/>
            <w:vAlign w:val="bottom"/>
          </w:tcPr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B2E4B" w:rsidRDefault="003B2E4B" w:rsidP="003B2E4B">
            <w:pPr>
              <w:jc w:val="center"/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 CYR" w:hAnsi="Times New Roman CYR" w:cs="Times New Roman CYR"/>
                <w:b w:val="0"/>
                <w:color w:val="000000"/>
                <w:sz w:val="30"/>
                <w:szCs w:val="30"/>
              </w:rPr>
              <w:t>62</w:t>
            </w:r>
          </w:p>
        </w:tc>
        <w:tc>
          <w:tcPr>
            <w:tcW w:w="708" w:type="dxa"/>
            <w:vAlign w:val="bottom"/>
          </w:tcPr>
          <w:p w:rsidR="003B2E4B" w:rsidRPr="00791E3E" w:rsidRDefault="003B2E4B" w:rsidP="003B2E4B">
            <w:pPr>
              <w:ind w:left="-143" w:right="-105"/>
              <w:jc w:val="center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01</w:t>
            </w:r>
          </w:p>
        </w:tc>
        <w:tc>
          <w:tcPr>
            <w:tcW w:w="1701" w:type="dxa"/>
            <w:noWrap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 CYR" w:hAnsi="Times New Roman CYR" w:cs="Times New Roman CYR"/>
                <w:b w:val="0"/>
                <w:sz w:val="30"/>
                <w:szCs w:val="30"/>
              </w:rPr>
            </w:pPr>
            <w:r w:rsidRPr="00791E3E">
              <w:rPr>
                <w:rFonts w:ascii="Times New Roman CYR" w:hAnsi="Times New Roman CYR" w:cs="Times New Roman CYR"/>
                <w:b w:val="0"/>
                <w:sz w:val="30"/>
                <w:szCs w:val="30"/>
              </w:rPr>
              <w:t>18 000,00</w:t>
            </w:r>
          </w:p>
        </w:tc>
      </w:tr>
      <w:tr w:rsidR="003B2E4B" w:rsidRPr="004B7883" w:rsidTr="003B2E4B">
        <w:trPr>
          <w:trHeight w:val="390"/>
        </w:trPr>
        <w:tc>
          <w:tcPr>
            <w:tcW w:w="4820" w:type="dxa"/>
            <w:vAlign w:val="bottom"/>
          </w:tcPr>
          <w:p w:rsidR="003B2E4B" w:rsidRPr="00AF4BCD" w:rsidRDefault="003B2E4B" w:rsidP="003B2E4B">
            <w:pPr>
              <w:spacing w:line="280" w:lineRule="exac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AF4BCD">
              <w:rPr>
                <w:rFonts w:ascii="Times New Roman" w:hAnsi="Times New Roman" w:cs="Times New Roman"/>
                <w:b w:val="0"/>
                <w:sz w:val="30"/>
                <w:szCs w:val="30"/>
              </w:rPr>
              <w:t>ВСЕГО доходов</w:t>
            </w:r>
          </w:p>
        </w:tc>
        <w:tc>
          <w:tcPr>
            <w:tcW w:w="709" w:type="dxa"/>
          </w:tcPr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</w:tcPr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</w:tcPr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</w:tcPr>
          <w:p w:rsidR="003B2E4B" w:rsidRPr="00AF4BCD" w:rsidRDefault="003B2E4B" w:rsidP="003B2E4B">
            <w:pPr>
              <w:spacing w:line="280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708" w:type="dxa"/>
          </w:tcPr>
          <w:p w:rsidR="003B2E4B" w:rsidRPr="00AF4BCD" w:rsidRDefault="003B2E4B" w:rsidP="003B2E4B">
            <w:pPr>
              <w:spacing w:line="280" w:lineRule="exact"/>
              <w:ind w:left="-143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noWrap/>
            <w:vAlign w:val="bottom"/>
          </w:tcPr>
          <w:p w:rsidR="003B2E4B" w:rsidRPr="00791E3E" w:rsidRDefault="000C3A4D" w:rsidP="003B2E4B">
            <w:pPr>
              <w:spacing w:line="280" w:lineRule="exact"/>
              <w:jc w:val="right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204 215,40</w:t>
            </w:r>
          </w:p>
        </w:tc>
      </w:tr>
    </w:tbl>
    <w:p w:rsidR="003B2E4B" w:rsidRPr="004B7883" w:rsidRDefault="003B2E4B" w:rsidP="003B2E4B">
      <w:pPr>
        <w:spacing w:line="360" w:lineRule="auto"/>
        <w:rPr>
          <w:b w:val="0"/>
          <w:sz w:val="30"/>
          <w:szCs w:val="30"/>
          <w:highlight w:val="yellow"/>
        </w:rPr>
      </w:pPr>
    </w:p>
    <w:p w:rsidR="003B2E4B" w:rsidRPr="004B7883" w:rsidRDefault="003B2E4B" w:rsidP="003B2E4B">
      <w:pPr>
        <w:ind w:left="5954"/>
        <w:rPr>
          <w:b w:val="0"/>
          <w:sz w:val="30"/>
          <w:szCs w:val="30"/>
          <w:highlight w:val="yellow"/>
        </w:rPr>
      </w:pPr>
    </w:p>
    <w:p w:rsidR="003B2E4B" w:rsidRDefault="003B2E4B" w:rsidP="003B2E4B">
      <w:pPr>
        <w:spacing w:line="360" w:lineRule="auto"/>
        <w:rPr>
          <w:b w:val="0"/>
          <w:sz w:val="30"/>
          <w:szCs w:val="30"/>
          <w:highlight w:val="yellow"/>
        </w:rPr>
      </w:pPr>
    </w:p>
    <w:p w:rsidR="003B2E4B" w:rsidRPr="003B2E4B" w:rsidRDefault="003B2E4B" w:rsidP="003B2E4B">
      <w:pPr>
        <w:spacing w:line="360" w:lineRule="auto"/>
        <w:rPr>
          <w:rFonts w:ascii="Times New Roman" w:hAnsi="Times New Roman" w:cs="Times New Roman"/>
          <w:b w:val="0"/>
          <w:sz w:val="30"/>
          <w:szCs w:val="30"/>
          <w:highlight w:val="yellow"/>
        </w:rPr>
      </w:pPr>
    </w:p>
    <w:p w:rsidR="003B2E4B" w:rsidRPr="003B2E4B" w:rsidRDefault="003B2E4B" w:rsidP="003B2E4B">
      <w:pPr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lastRenderedPageBreak/>
        <w:t>Приложение 3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 xml:space="preserve">к решению 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Селецкого сельского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Совета депутатов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31.12.2021 № 46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color w:val="FF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(в редакции решения Селецкого сельского Совета депутатов 1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4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.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12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.2022 № 5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6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)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color w:val="FF0000"/>
          <w:sz w:val="30"/>
          <w:szCs w:val="30"/>
        </w:rPr>
      </w:pPr>
    </w:p>
    <w:p w:rsidR="003B2E4B" w:rsidRPr="003B2E4B" w:rsidRDefault="003B2E4B" w:rsidP="003B2E4B">
      <w:pPr>
        <w:spacing w:line="280" w:lineRule="exact"/>
        <w:ind w:right="3967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color w:val="000000"/>
          <w:sz w:val="30"/>
          <w:szCs w:val="30"/>
        </w:rPr>
        <w:t>РАСХОДЫ</w:t>
      </w:r>
    </w:p>
    <w:p w:rsidR="003B2E4B" w:rsidRPr="003B2E4B" w:rsidRDefault="003B2E4B" w:rsidP="003B2E4B">
      <w:pPr>
        <w:tabs>
          <w:tab w:val="left" w:pos="5103"/>
        </w:tabs>
        <w:spacing w:line="280" w:lineRule="exact"/>
        <w:ind w:right="4251"/>
        <w:jc w:val="both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color w:val="000000"/>
          <w:sz w:val="30"/>
          <w:szCs w:val="30"/>
        </w:rPr>
        <w:t>сельского бюджета по функциональной классификации расходов бюджета по разделам, подразделам и видам</w:t>
      </w:r>
    </w:p>
    <w:p w:rsidR="003B2E4B" w:rsidRPr="003B2E4B" w:rsidRDefault="003B2E4B" w:rsidP="003B2E4B">
      <w:pPr>
        <w:spacing w:line="280" w:lineRule="exact"/>
        <w:ind w:left="7797"/>
        <w:rPr>
          <w:rFonts w:ascii="Times New Roman" w:hAnsi="Times New Roman" w:cs="Times New Roman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color w:val="000000"/>
          <w:sz w:val="30"/>
          <w:szCs w:val="30"/>
        </w:rPr>
        <w:t xml:space="preserve">      (рублей)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709"/>
        <w:gridCol w:w="709"/>
        <w:gridCol w:w="708"/>
        <w:gridCol w:w="1701"/>
      </w:tblGrid>
      <w:tr w:rsidR="003B2E4B" w:rsidRPr="003B2E4B" w:rsidTr="003B2E4B">
        <w:trPr>
          <w:cantSplit/>
          <w:trHeight w:val="1254"/>
        </w:trPr>
        <w:tc>
          <w:tcPr>
            <w:tcW w:w="5874" w:type="dxa"/>
            <w:tcBorders>
              <w:bottom w:val="single" w:sz="4" w:space="0" w:color="auto"/>
            </w:tcBorders>
          </w:tcPr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Подраздел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Сумма</w:t>
            </w:r>
          </w:p>
        </w:tc>
      </w:tr>
      <w:tr w:rsidR="003B2E4B" w:rsidRPr="003B2E4B" w:rsidTr="003B2E4B">
        <w:trPr>
          <w:trHeight w:val="184"/>
        </w:trPr>
        <w:tc>
          <w:tcPr>
            <w:tcW w:w="58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E4B" w:rsidRPr="003B2E4B" w:rsidRDefault="003B2E4B" w:rsidP="003B2E4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E4B" w:rsidRPr="003B2E4B" w:rsidRDefault="003B2E4B" w:rsidP="003B2E4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E4B" w:rsidRPr="003B2E4B" w:rsidRDefault="003B2E4B" w:rsidP="003B2E4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B2E4B" w:rsidRPr="003B2E4B" w:rsidRDefault="003B2E4B" w:rsidP="003B2E4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bCs w:val="0"/>
                <w:color w:val="000000"/>
                <w:sz w:val="30"/>
                <w:szCs w:val="3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B2E4B" w:rsidRPr="003B2E4B" w:rsidRDefault="003B2E4B" w:rsidP="003B2E4B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5</w:t>
            </w:r>
          </w:p>
        </w:tc>
      </w:tr>
      <w:tr w:rsidR="00791E3E" w:rsidRPr="00791E3E" w:rsidTr="003B2E4B">
        <w:trPr>
          <w:trHeight w:val="255"/>
        </w:trPr>
        <w:tc>
          <w:tcPr>
            <w:tcW w:w="58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</w:p>
          <w:p w:rsidR="003B2E4B" w:rsidRPr="00791E3E" w:rsidRDefault="000C3A4D" w:rsidP="00261AA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15</w:t>
            </w:r>
            <w:r w:rsidR="00261AAB"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7</w:t>
            </w: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 </w:t>
            </w:r>
            <w:r w:rsidR="00261AAB"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7</w:t>
            </w: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10,40</w:t>
            </w:r>
          </w:p>
        </w:tc>
      </w:tr>
      <w:tr w:rsidR="00791E3E" w:rsidRPr="00791E3E" w:rsidTr="003B2E4B">
        <w:trPr>
          <w:trHeight w:val="200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</w:p>
          <w:p w:rsidR="003B2E4B" w:rsidRPr="00791E3E" w:rsidRDefault="003B2E4B" w:rsidP="00261AA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 xml:space="preserve">129 </w:t>
            </w:r>
            <w:r w:rsidR="00261AAB"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6</w:t>
            </w: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77,00</w:t>
            </w:r>
          </w:p>
        </w:tc>
      </w:tr>
      <w:tr w:rsidR="00791E3E" w:rsidRPr="00791E3E" w:rsidTr="003B2E4B">
        <w:trPr>
          <w:trHeight w:val="19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  <w:highlight w:val="yellow"/>
              </w:rPr>
            </w:pPr>
          </w:p>
          <w:p w:rsidR="003B2E4B" w:rsidRPr="00791E3E" w:rsidRDefault="003B2E4B" w:rsidP="00261AA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  <w:highlight w:val="yellow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 xml:space="preserve">129 </w:t>
            </w:r>
            <w:r w:rsidR="00261AAB"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6</w:t>
            </w: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77,00</w:t>
            </w:r>
          </w:p>
        </w:tc>
      </w:tr>
      <w:tr w:rsidR="00791E3E" w:rsidRPr="00791E3E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21 403,00</w:t>
            </w:r>
          </w:p>
        </w:tc>
      </w:tr>
      <w:tr w:rsidR="00791E3E" w:rsidRPr="00791E3E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21 403,00</w:t>
            </w:r>
          </w:p>
        </w:tc>
      </w:tr>
      <w:tr w:rsidR="00791E3E" w:rsidRPr="00791E3E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3B2E4B" w:rsidRDefault="000C3A4D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3B2E4B" w:rsidRDefault="000C3A4D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3B2E4B" w:rsidRDefault="000C3A4D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3B2E4B" w:rsidRDefault="000C3A4D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791E3E" w:rsidRDefault="000C3A4D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6630,40</w:t>
            </w:r>
          </w:p>
        </w:tc>
      </w:tr>
      <w:tr w:rsidR="00791E3E" w:rsidRPr="00791E3E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3B2E4B" w:rsidRDefault="000C3A4D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Трансферты бюджетам других уровней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3B2E4B" w:rsidRDefault="000C3A4D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3B2E4B" w:rsidRDefault="000C3A4D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3B2E4B" w:rsidRDefault="000C3A4D" w:rsidP="009F1169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</w:t>
            </w:r>
            <w:r w:rsidR="009F1169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3A4D" w:rsidRPr="00791E3E" w:rsidRDefault="000C3A4D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6630,40</w:t>
            </w:r>
          </w:p>
        </w:tc>
      </w:tr>
      <w:tr w:rsidR="003B2E4B" w:rsidRPr="003B2E4B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80,00</w:t>
            </w:r>
          </w:p>
        </w:tc>
      </w:tr>
      <w:tr w:rsidR="003B2E4B" w:rsidRPr="003B2E4B" w:rsidTr="003B2E4B">
        <w:trPr>
          <w:trHeight w:val="10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80,00</w:t>
            </w:r>
          </w:p>
        </w:tc>
      </w:tr>
      <w:tr w:rsidR="003B2E4B" w:rsidRPr="003B2E4B" w:rsidTr="003B2E4B">
        <w:trPr>
          <w:trHeight w:val="381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80,00</w:t>
            </w:r>
          </w:p>
        </w:tc>
      </w:tr>
      <w:tr w:rsidR="003B2E4B" w:rsidRPr="003B2E4B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261AA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4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6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 xml:space="preserve"> 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23,00</w:t>
            </w:r>
          </w:p>
        </w:tc>
      </w:tr>
      <w:tr w:rsidR="003B2E4B" w:rsidRPr="003B2E4B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Благоустройство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261AA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4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6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 xml:space="preserve"> 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23,00</w:t>
            </w:r>
          </w:p>
        </w:tc>
      </w:tr>
      <w:tr w:rsidR="003B2E4B" w:rsidRPr="003B2E4B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ФИЗИЧЕСКАЯ КУЛЬТУРА, СПОРТ, КУЛЬТУРА И СРЕДСТВА МАССОВОЙ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202,00</w:t>
            </w:r>
          </w:p>
        </w:tc>
      </w:tr>
      <w:tr w:rsidR="003B2E4B" w:rsidRPr="003B2E4B" w:rsidTr="003B2E4B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202,00</w:t>
            </w:r>
          </w:p>
        </w:tc>
      </w:tr>
      <w:tr w:rsidR="003B2E4B" w:rsidRPr="003B2E4B" w:rsidTr="003B2E4B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Культура и искусство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3B2E4B" w:rsidRDefault="003B2E4B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202,00</w:t>
            </w:r>
          </w:p>
        </w:tc>
      </w:tr>
      <w:tr w:rsidR="003B2E4B" w:rsidRPr="00791E3E" w:rsidTr="003B2E4B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3B2E4B" w:rsidP="003B2E4B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2E4B" w:rsidRPr="00791E3E" w:rsidRDefault="000C3A4D" w:rsidP="003B2E4B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204 215,40</w:t>
            </w:r>
          </w:p>
        </w:tc>
      </w:tr>
    </w:tbl>
    <w:p w:rsidR="00261AAB" w:rsidRPr="00791E3E" w:rsidRDefault="00261AAB" w:rsidP="003B2E4B">
      <w:pPr>
        <w:ind w:left="5954"/>
        <w:rPr>
          <w:rFonts w:ascii="Times New Roman" w:hAnsi="Times New Roman" w:cs="Times New Roman"/>
          <w:b w:val="0"/>
          <w:sz w:val="30"/>
          <w:szCs w:val="30"/>
        </w:rPr>
      </w:pPr>
    </w:p>
    <w:p w:rsidR="003B2E4B" w:rsidRPr="003B2E4B" w:rsidRDefault="003B2E4B" w:rsidP="003B2E4B">
      <w:pPr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lastRenderedPageBreak/>
        <w:t>Приложение 4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 xml:space="preserve">к решению 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Селецкого сельского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Совета депутатов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31.12.2021 № 46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color w:val="FF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(в редакции решения Селецкого сельского Совета депутатов 1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4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.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12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.2022 № 5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6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)</w:t>
      </w:r>
    </w:p>
    <w:p w:rsidR="003B2E4B" w:rsidRPr="003B2E4B" w:rsidRDefault="003B2E4B" w:rsidP="003B2E4B">
      <w:pPr>
        <w:shd w:val="clear" w:color="auto" w:fill="FFFFFF"/>
        <w:spacing w:line="320" w:lineRule="exact"/>
        <w:ind w:left="5429"/>
        <w:rPr>
          <w:rFonts w:ascii="Times New Roman" w:hAnsi="Times New Roman" w:cs="Times New Roman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bCs w:val="0"/>
          <w:color w:val="000000"/>
          <w:spacing w:val="-7"/>
          <w:sz w:val="30"/>
          <w:szCs w:val="30"/>
        </w:rPr>
        <w:t xml:space="preserve">   </w:t>
      </w:r>
    </w:p>
    <w:p w:rsidR="003B2E4B" w:rsidRPr="003B2E4B" w:rsidRDefault="003B2E4B" w:rsidP="003B2E4B">
      <w:pPr>
        <w:widowControl/>
        <w:tabs>
          <w:tab w:val="left" w:pos="5400"/>
        </w:tabs>
        <w:autoSpaceDE/>
        <w:autoSpaceDN/>
        <w:adjustRightInd/>
        <w:spacing w:line="280" w:lineRule="exact"/>
        <w:ind w:right="3261"/>
        <w:jc w:val="both"/>
        <w:rPr>
          <w:rFonts w:ascii="Times New Roman" w:hAnsi="Times New Roman" w:cs="Times New Roman"/>
          <w:b w:val="0"/>
          <w:bCs w:val="0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bCs w:val="0"/>
          <w:color w:val="000000"/>
          <w:sz w:val="30"/>
          <w:szCs w:val="30"/>
        </w:rPr>
        <w:t>РАСПРЕДЕЛЕНИЕ</w:t>
      </w:r>
    </w:p>
    <w:p w:rsidR="003B2E4B" w:rsidRPr="003B2E4B" w:rsidRDefault="003B2E4B" w:rsidP="003B2E4B">
      <w:pPr>
        <w:widowControl/>
        <w:tabs>
          <w:tab w:val="left" w:pos="5400"/>
        </w:tabs>
        <w:autoSpaceDE/>
        <w:autoSpaceDN/>
        <w:adjustRightInd/>
        <w:spacing w:line="280" w:lineRule="exact"/>
        <w:ind w:right="2550"/>
        <w:jc w:val="both"/>
        <w:rPr>
          <w:rFonts w:ascii="Times New Roman" w:hAnsi="Times New Roman" w:cs="Times New Roman"/>
          <w:b w:val="0"/>
          <w:bCs w:val="0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bCs w:val="0"/>
          <w:color w:val="000000"/>
          <w:sz w:val="30"/>
          <w:szCs w:val="30"/>
        </w:rPr>
        <w:t>бюджетных назначений по распорядителям бюджетных средств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p w:rsidR="003B2E4B" w:rsidRPr="003B2E4B" w:rsidRDefault="003B2E4B" w:rsidP="003B2E4B">
      <w:pPr>
        <w:spacing w:line="280" w:lineRule="exact"/>
        <w:jc w:val="right"/>
        <w:rPr>
          <w:rFonts w:ascii="Times New Roman" w:hAnsi="Times New Roman" w:cs="Times New Roman"/>
          <w:b w:val="0"/>
          <w:color w:val="00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color w:val="000000"/>
          <w:sz w:val="30"/>
          <w:szCs w:val="30"/>
        </w:rPr>
        <w:t>(рублей)</w:t>
      </w:r>
    </w:p>
    <w:tbl>
      <w:tblPr>
        <w:tblW w:w="973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9"/>
        <w:gridCol w:w="709"/>
        <w:gridCol w:w="709"/>
        <w:gridCol w:w="850"/>
        <w:gridCol w:w="709"/>
        <w:gridCol w:w="2033"/>
      </w:tblGrid>
      <w:tr w:rsidR="003B2E4B" w:rsidRPr="003B2E4B" w:rsidTr="003B2E4B">
        <w:trPr>
          <w:trHeight w:val="563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19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Глава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14"/>
                <w:sz w:val="30"/>
                <w:szCs w:val="30"/>
              </w:rPr>
              <w:t>Раздел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B2E4B" w:rsidRPr="003B2E4B" w:rsidRDefault="003B2E4B" w:rsidP="003B2E4B">
            <w:pPr>
              <w:shd w:val="clear" w:color="auto" w:fill="FFFFFF"/>
              <w:spacing w:line="277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pacing w:val="-22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22"/>
                <w:sz w:val="30"/>
                <w:szCs w:val="30"/>
              </w:rPr>
              <w:t>Под-</w:t>
            </w:r>
          </w:p>
          <w:p w:rsidR="003B2E4B" w:rsidRPr="003B2E4B" w:rsidRDefault="003B2E4B" w:rsidP="003B2E4B">
            <w:pPr>
              <w:shd w:val="clear" w:color="auto" w:fill="FFFFFF"/>
              <w:spacing w:line="277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22"/>
                <w:sz w:val="30"/>
                <w:szCs w:val="30"/>
              </w:rPr>
              <w:t>раз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pacing w:val="-16"/>
                <w:sz w:val="30"/>
                <w:szCs w:val="30"/>
              </w:rPr>
              <w:t>дел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B2E4B" w:rsidRPr="003B2E4B" w:rsidRDefault="003B2E4B" w:rsidP="003B2E4B">
            <w:pPr>
              <w:shd w:val="clear" w:color="auto" w:fill="FFFFFF"/>
              <w:spacing w:line="277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20"/>
                <w:sz w:val="30"/>
                <w:szCs w:val="30"/>
              </w:rPr>
              <w:t>Объем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pacing w:val="-20"/>
                <w:sz w:val="30"/>
                <w:szCs w:val="30"/>
              </w:rPr>
              <w:br/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pacing w:val="-18"/>
                <w:sz w:val="30"/>
                <w:szCs w:val="30"/>
              </w:rPr>
              <w:t>финансирования</w:t>
            </w:r>
          </w:p>
        </w:tc>
      </w:tr>
      <w:tr w:rsidR="003B2E4B" w:rsidRPr="003B2E4B" w:rsidTr="003B2E4B"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pacing w:val="-19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19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pacing w:val="-14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14"/>
                <w:sz w:val="30"/>
                <w:szCs w:val="3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B2E4B" w:rsidRPr="003B2E4B" w:rsidRDefault="003B2E4B" w:rsidP="003B2E4B">
            <w:pPr>
              <w:shd w:val="clear" w:color="auto" w:fill="FFFFFF"/>
              <w:spacing w:line="277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pacing w:val="-22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22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B2E4B" w:rsidRPr="003B2E4B" w:rsidRDefault="003B2E4B" w:rsidP="003B2E4B">
            <w:pPr>
              <w:shd w:val="clear" w:color="auto" w:fill="FFFFFF"/>
              <w:spacing w:line="277" w:lineRule="exact"/>
              <w:jc w:val="center"/>
              <w:rPr>
                <w:rFonts w:ascii="Times New Roman" w:hAnsi="Times New Roman" w:cs="Times New Roman"/>
                <w:b w:val="0"/>
                <w:color w:val="000000"/>
                <w:spacing w:val="-2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20"/>
                <w:sz w:val="30"/>
                <w:szCs w:val="30"/>
              </w:rPr>
              <w:t>6</w:t>
            </w:r>
          </w:p>
        </w:tc>
      </w:tr>
      <w:tr w:rsidR="00791E3E" w:rsidRPr="00791E3E" w:rsidTr="003B2E4B">
        <w:trPr>
          <w:trHeight w:val="357"/>
        </w:trPr>
        <w:tc>
          <w:tcPr>
            <w:tcW w:w="472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B2E4B" w:rsidRPr="003B2E4B" w:rsidRDefault="003B2E4B" w:rsidP="003B2E4B">
            <w:pP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 xml:space="preserve">СЕЛЬСКИЙ БЮДЖЕТ 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B2E4B" w:rsidRPr="00791E3E" w:rsidRDefault="009F1169" w:rsidP="003B2E4B">
            <w:pPr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204 215,40</w:t>
            </w:r>
          </w:p>
        </w:tc>
      </w:tr>
      <w:tr w:rsidR="00791E3E" w:rsidRPr="00791E3E" w:rsidTr="003B2E4B">
        <w:trPr>
          <w:trHeight w:val="540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СЕЛЕЦКИЙ СЕЛЬСКИЙ ИСПОЛНИТЕЛЬНЫЙ КОМИТЕТ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791E3E" w:rsidRDefault="003B2E4B" w:rsidP="003B2E4B">
            <w:pPr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</w:p>
          <w:p w:rsidR="003B2E4B" w:rsidRPr="00791E3E" w:rsidRDefault="009F1169" w:rsidP="003B2E4B">
            <w:pPr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204 215,40</w:t>
            </w:r>
          </w:p>
        </w:tc>
      </w:tr>
      <w:tr w:rsidR="00791E3E" w:rsidRPr="00791E3E" w:rsidTr="003B2E4B">
        <w:trPr>
          <w:trHeight w:val="600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8"/>
                <w:sz w:val="30"/>
                <w:szCs w:val="30"/>
              </w:rPr>
              <w:t>ОБЩЕГОСУДАРСТВЕННАЯ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pacing w:val="-8"/>
                <w:sz w:val="30"/>
                <w:szCs w:val="30"/>
              </w:rPr>
              <w:br/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791E3E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  <w:highlight w:val="yellow"/>
              </w:rPr>
            </w:pPr>
          </w:p>
          <w:p w:rsidR="003B2E4B" w:rsidRPr="00791E3E" w:rsidRDefault="009F1169" w:rsidP="00261AA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  <w:highlight w:val="yellow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15</w:t>
            </w:r>
            <w:r w:rsidR="00261AAB"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7 710</w:t>
            </w: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,40</w:t>
            </w:r>
          </w:p>
        </w:tc>
      </w:tr>
      <w:tr w:rsidR="003B2E4B" w:rsidRPr="003B2E4B" w:rsidTr="003B2E4B">
        <w:trPr>
          <w:trHeight w:val="631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6"/>
                <w:sz w:val="30"/>
                <w:szCs w:val="30"/>
              </w:rPr>
              <w:t>Государственные органы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pacing w:val="-6"/>
                <w:sz w:val="30"/>
                <w:szCs w:val="30"/>
              </w:rPr>
              <w:br/>
              <w:t>общего назначения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261AA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129 6</w:t>
            </w:r>
            <w:r w:rsidR="003B2E4B"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77,00</w:t>
            </w:r>
          </w:p>
        </w:tc>
      </w:tr>
      <w:tr w:rsidR="003B2E4B" w:rsidRPr="003B2E4B" w:rsidTr="003B2E4B">
        <w:trPr>
          <w:trHeight w:val="562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pacing w:val="-3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3"/>
                <w:sz w:val="30"/>
                <w:szCs w:val="30"/>
              </w:rPr>
              <w:t xml:space="preserve">Органы местного управления </w:t>
            </w:r>
          </w:p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3"/>
                <w:sz w:val="30"/>
                <w:szCs w:val="30"/>
              </w:rPr>
              <w:t xml:space="preserve">и 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pacing w:val="-7"/>
                <w:sz w:val="30"/>
                <w:szCs w:val="30"/>
              </w:rPr>
              <w:t>самоуправления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261AA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 xml:space="preserve">129 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6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77,00</w:t>
            </w:r>
          </w:p>
        </w:tc>
      </w:tr>
      <w:tr w:rsidR="003B2E4B" w:rsidRPr="003B2E4B" w:rsidTr="003B2E4B">
        <w:trPr>
          <w:trHeight w:val="562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21 403,00</w:t>
            </w:r>
          </w:p>
        </w:tc>
      </w:tr>
      <w:tr w:rsidR="003B2E4B" w:rsidRPr="003B2E4B" w:rsidTr="003B2E4B">
        <w:trPr>
          <w:trHeight w:val="562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03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791E3E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</w:p>
          <w:p w:rsidR="003B2E4B" w:rsidRPr="00791E3E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21 403,00</w:t>
            </w:r>
          </w:p>
        </w:tc>
      </w:tr>
      <w:tr w:rsidR="009F1169" w:rsidRPr="003B2E4B" w:rsidTr="003B2E4B">
        <w:trPr>
          <w:trHeight w:val="249"/>
        </w:trPr>
        <w:tc>
          <w:tcPr>
            <w:tcW w:w="4729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F1169" w:rsidRPr="00791E3E" w:rsidRDefault="009F1169" w:rsidP="009F1169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6630,40</w:t>
            </w:r>
          </w:p>
        </w:tc>
      </w:tr>
      <w:tr w:rsidR="009F1169" w:rsidRPr="003B2E4B" w:rsidTr="003B2E4B">
        <w:trPr>
          <w:trHeight w:val="249"/>
        </w:trPr>
        <w:tc>
          <w:tcPr>
            <w:tcW w:w="4729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contextualSpacing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Трансферты бюджетам других уровней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F1169" w:rsidRPr="003B2E4B" w:rsidRDefault="009F1169" w:rsidP="009F1169">
            <w:pPr>
              <w:shd w:val="clear" w:color="auto" w:fill="FFFFFF"/>
              <w:contextualSpacing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F1169" w:rsidRPr="00791E3E" w:rsidRDefault="009F1169" w:rsidP="009F1169">
            <w:pPr>
              <w:shd w:val="clear" w:color="auto" w:fill="FFFFFF"/>
              <w:contextualSpacing/>
              <w:jc w:val="right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791E3E">
              <w:rPr>
                <w:rFonts w:ascii="Times New Roman" w:hAnsi="Times New Roman" w:cs="Times New Roman"/>
                <w:b w:val="0"/>
                <w:sz w:val="30"/>
                <w:szCs w:val="30"/>
              </w:rPr>
              <w:t>6630,40</w:t>
            </w:r>
          </w:p>
        </w:tc>
      </w:tr>
      <w:tr w:rsidR="003B2E4B" w:rsidRPr="003B2E4B" w:rsidTr="003B2E4B">
        <w:trPr>
          <w:trHeight w:val="249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80,00</w:t>
            </w:r>
          </w:p>
        </w:tc>
      </w:tr>
      <w:tr w:rsidR="003B2E4B" w:rsidRPr="003B2E4B" w:rsidTr="003B2E4B">
        <w:trPr>
          <w:trHeight w:val="562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80,00</w:t>
            </w:r>
          </w:p>
        </w:tc>
      </w:tr>
      <w:tr w:rsidR="003B2E4B" w:rsidRPr="003B2E4B" w:rsidTr="003B2E4B">
        <w:trPr>
          <w:trHeight w:val="562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02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80,00</w:t>
            </w:r>
          </w:p>
        </w:tc>
      </w:tr>
      <w:tr w:rsidR="003B2E4B" w:rsidRPr="003B2E4B" w:rsidTr="003B2E4B">
        <w:trPr>
          <w:trHeight w:val="283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261AA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4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6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 xml:space="preserve"> 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23,00</w:t>
            </w:r>
          </w:p>
        </w:tc>
      </w:tr>
      <w:tr w:rsidR="003B2E4B" w:rsidRPr="003B2E4B" w:rsidTr="003B2E4B">
        <w:trPr>
          <w:trHeight w:val="154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6"/>
                <w:sz w:val="30"/>
                <w:szCs w:val="30"/>
              </w:rPr>
              <w:t>Благоустройство населенных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pacing w:val="-6"/>
                <w:sz w:val="30"/>
                <w:szCs w:val="30"/>
              </w:rPr>
              <w:br/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pacing w:val="-11"/>
                <w:sz w:val="30"/>
                <w:szCs w:val="30"/>
              </w:rPr>
              <w:lastRenderedPageBreak/>
              <w:t>пунктов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lastRenderedPageBreak/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lastRenderedPageBreak/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lastRenderedPageBreak/>
              <w:t>03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lastRenderedPageBreak/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261AA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lastRenderedPageBreak/>
              <w:t>4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6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 xml:space="preserve"> </w:t>
            </w:r>
            <w:r w:rsidR="00261AA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</w:t>
            </w: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23,00</w:t>
            </w:r>
          </w:p>
        </w:tc>
      </w:tr>
      <w:tr w:rsidR="003B2E4B" w:rsidRPr="003B2E4B" w:rsidTr="003B2E4B">
        <w:trPr>
          <w:trHeight w:val="154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pacing w:val="-6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lastRenderedPageBreak/>
              <w:t>ФИЗИЧЕСКАЯ КУЛЬТУРА, СПОРТ, КУЛЬТУРА И СРЕДСТВА МАССОВОЙ ИНФОРМАЦИИ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08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202,00</w:t>
            </w:r>
          </w:p>
        </w:tc>
      </w:tr>
      <w:tr w:rsidR="003B2E4B" w:rsidRPr="003B2E4B" w:rsidTr="003B2E4B">
        <w:trPr>
          <w:trHeight w:val="154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Культура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08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202,00</w:t>
            </w:r>
          </w:p>
        </w:tc>
      </w:tr>
      <w:tr w:rsidR="003B2E4B" w:rsidRPr="003B2E4B" w:rsidTr="003B2E4B">
        <w:trPr>
          <w:trHeight w:val="154"/>
        </w:trPr>
        <w:tc>
          <w:tcPr>
            <w:tcW w:w="472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rPr>
                <w:rFonts w:ascii="Times New Roman" w:hAnsi="Times New Roman" w:cs="Times New Roman"/>
                <w:b w:val="0"/>
                <w:color w:val="000000"/>
                <w:spacing w:val="-6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pacing w:val="-6"/>
                <w:sz w:val="30"/>
                <w:szCs w:val="30"/>
              </w:rPr>
              <w:t>Культура и искусство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08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02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center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01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B2E4B" w:rsidRPr="003B2E4B" w:rsidRDefault="003B2E4B" w:rsidP="003B2E4B">
            <w:pPr>
              <w:shd w:val="clear" w:color="auto" w:fill="FFFFFF"/>
              <w:jc w:val="righ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202,00</w:t>
            </w:r>
          </w:p>
        </w:tc>
      </w:tr>
    </w:tbl>
    <w:p w:rsidR="003B2E4B" w:rsidRPr="003B2E4B" w:rsidRDefault="003B2E4B" w:rsidP="003B2E4B">
      <w:pPr>
        <w:spacing w:line="280" w:lineRule="exact"/>
        <w:jc w:val="center"/>
        <w:rPr>
          <w:rFonts w:ascii="Times New Roman" w:hAnsi="Times New Roman" w:cs="Times New Roman"/>
          <w:b w:val="0"/>
          <w:color w:val="000000"/>
          <w:sz w:val="30"/>
          <w:szCs w:val="30"/>
        </w:rPr>
      </w:pPr>
    </w:p>
    <w:p w:rsidR="003B2E4B" w:rsidRPr="003B2E4B" w:rsidRDefault="003B2E4B" w:rsidP="003B2E4B">
      <w:pPr>
        <w:spacing w:line="280" w:lineRule="exact"/>
        <w:jc w:val="right"/>
        <w:rPr>
          <w:rFonts w:ascii="Times New Roman" w:hAnsi="Times New Roman" w:cs="Times New Roman"/>
          <w:b w:val="0"/>
          <w:color w:val="000000"/>
          <w:sz w:val="30"/>
          <w:szCs w:val="30"/>
        </w:rPr>
      </w:pPr>
    </w:p>
    <w:p w:rsidR="003B2E4B" w:rsidRPr="003B2E4B" w:rsidRDefault="003B2E4B" w:rsidP="003B2E4B">
      <w:pPr>
        <w:spacing w:line="280" w:lineRule="exact"/>
        <w:jc w:val="right"/>
        <w:rPr>
          <w:rFonts w:ascii="Times New Roman" w:hAnsi="Times New Roman" w:cs="Times New Roman"/>
          <w:b w:val="0"/>
          <w:color w:val="000000"/>
          <w:sz w:val="30"/>
          <w:szCs w:val="30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Pr="003B2E4B" w:rsidRDefault="003B2E4B" w:rsidP="003B2E4B">
      <w:pPr>
        <w:tabs>
          <w:tab w:val="left" w:pos="6370"/>
        </w:tabs>
        <w:spacing w:line="280" w:lineRule="exact"/>
        <w:rPr>
          <w:rFonts w:ascii="Times New Roman" w:hAnsi="Times New Roman" w:cs="Times New Roman"/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261AAB" w:rsidRDefault="00261AA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261AAB" w:rsidRDefault="00261AA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261AAB" w:rsidRDefault="00261AA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261AAB" w:rsidRDefault="00261AA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261AAB" w:rsidRDefault="00261AA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261AAB" w:rsidRDefault="00261AA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261AAB" w:rsidRDefault="00261AA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261AAB" w:rsidRPr="00DF1537" w:rsidRDefault="00261AAB" w:rsidP="003B2E4B">
      <w:pPr>
        <w:tabs>
          <w:tab w:val="left" w:pos="6370"/>
        </w:tabs>
        <w:spacing w:line="280" w:lineRule="exact"/>
        <w:rPr>
          <w:b w:val="0"/>
          <w:color w:val="000000"/>
          <w:sz w:val="30"/>
          <w:szCs w:val="30"/>
          <w:highlight w:val="yellow"/>
        </w:rPr>
      </w:pPr>
    </w:p>
    <w:p w:rsidR="003B2E4B" w:rsidRDefault="003B2E4B" w:rsidP="003B2E4B">
      <w:pPr>
        <w:ind w:left="5954"/>
        <w:rPr>
          <w:b w:val="0"/>
          <w:sz w:val="30"/>
          <w:szCs w:val="30"/>
        </w:rPr>
      </w:pPr>
    </w:p>
    <w:p w:rsidR="003B2E4B" w:rsidRPr="003B2E4B" w:rsidRDefault="003B2E4B" w:rsidP="003B2E4B">
      <w:pPr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Приложение 5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 xml:space="preserve">к решению 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lastRenderedPageBreak/>
        <w:t>Селецкого сельского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Совета депутатов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31.12.2021 № 46</w:t>
      </w:r>
    </w:p>
    <w:p w:rsidR="003B2E4B" w:rsidRPr="003B2E4B" w:rsidRDefault="003B2E4B" w:rsidP="003B2E4B">
      <w:pPr>
        <w:spacing w:line="280" w:lineRule="exact"/>
        <w:ind w:left="5954"/>
        <w:rPr>
          <w:rFonts w:ascii="Times New Roman" w:hAnsi="Times New Roman" w:cs="Times New Roman"/>
          <w:b w:val="0"/>
          <w:color w:val="FF0000"/>
          <w:sz w:val="30"/>
          <w:szCs w:val="30"/>
        </w:rPr>
      </w:pPr>
      <w:r w:rsidRPr="003B2E4B">
        <w:rPr>
          <w:rFonts w:ascii="Times New Roman" w:hAnsi="Times New Roman" w:cs="Times New Roman"/>
          <w:b w:val="0"/>
          <w:sz w:val="30"/>
          <w:szCs w:val="30"/>
        </w:rPr>
        <w:t>(в редакции решения Селецко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го сельского Совета депутатов 14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.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12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.2022 № 5</w:t>
      </w:r>
      <w:r w:rsidR="00647926">
        <w:rPr>
          <w:rFonts w:ascii="Times New Roman" w:hAnsi="Times New Roman" w:cs="Times New Roman"/>
          <w:b w:val="0"/>
          <w:sz w:val="30"/>
          <w:szCs w:val="30"/>
        </w:rPr>
        <w:t>6</w:t>
      </w:r>
      <w:r w:rsidRPr="003B2E4B">
        <w:rPr>
          <w:rFonts w:ascii="Times New Roman" w:hAnsi="Times New Roman" w:cs="Times New Roman"/>
          <w:b w:val="0"/>
          <w:sz w:val="30"/>
          <w:szCs w:val="30"/>
        </w:rPr>
        <w:t>)</w:t>
      </w:r>
    </w:p>
    <w:tbl>
      <w:tblPr>
        <w:tblW w:w="623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237"/>
      </w:tblGrid>
      <w:tr w:rsidR="003B2E4B" w:rsidRPr="00060F34" w:rsidTr="003B2E4B">
        <w:trPr>
          <w:trHeight w:val="1098"/>
        </w:trPr>
        <w:tc>
          <w:tcPr>
            <w:tcW w:w="6237" w:type="dxa"/>
            <w:vAlign w:val="bottom"/>
          </w:tcPr>
          <w:p w:rsidR="003B2E4B" w:rsidRPr="00060F34" w:rsidRDefault="003B2E4B" w:rsidP="003B2E4B">
            <w:pPr>
              <w:tabs>
                <w:tab w:val="left" w:pos="5760"/>
              </w:tabs>
              <w:spacing w:line="240" w:lineRule="exact"/>
              <w:ind w:left="5954"/>
              <w:rPr>
                <w:b w:val="0"/>
                <w:color w:val="000000"/>
                <w:sz w:val="30"/>
                <w:szCs w:val="30"/>
              </w:rPr>
            </w:pPr>
          </w:p>
          <w:p w:rsidR="003B2E4B" w:rsidRPr="003B2E4B" w:rsidRDefault="003B2E4B" w:rsidP="003B2E4B">
            <w:pPr>
              <w:tabs>
                <w:tab w:val="left" w:pos="5760"/>
              </w:tabs>
              <w:spacing w:line="240" w:lineRule="exact"/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ПЕРЕЧЕНЬ</w:t>
            </w:r>
          </w:p>
          <w:p w:rsidR="003B2E4B" w:rsidRPr="00060F34" w:rsidRDefault="003B2E4B" w:rsidP="003B2E4B">
            <w:pPr>
              <w:tabs>
                <w:tab w:val="left" w:pos="5760"/>
              </w:tabs>
              <w:spacing w:line="240" w:lineRule="exact"/>
              <w:jc w:val="both"/>
              <w:rPr>
                <w:b w:val="0"/>
                <w:color w:val="000000"/>
                <w:sz w:val="30"/>
                <w:szCs w:val="30"/>
              </w:rPr>
            </w:pPr>
            <w:r w:rsidRPr="003B2E4B">
              <w:rPr>
                <w:rFonts w:ascii="Times New Roman" w:hAnsi="Times New Roman" w:cs="Times New Roman"/>
                <w:b w:val="0"/>
                <w:color w:val="000000"/>
                <w:sz w:val="30"/>
                <w:szCs w:val="30"/>
              </w:rPr>
              <w:t>государственных программ и   подпрограмм, финансирование которых предусматривается за счет средств сельского бюджета</w:t>
            </w:r>
          </w:p>
        </w:tc>
      </w:tr>
    </w:tbl>
    <w:p w:rsidR="003B2E4B" w:rsidRDefault="003B2E4B" w:rsidP="003B2E4B">
      <w:pPr>
        <w:tabs>
          <w:tab w:val="left" w:pos="6370"/>
        </w:tabs>
        <w:spacing w:line="240" w:lineRule="exact"/>
        <w:jc w:val="right"/>
        <w:rPr>
          <w:b w:val="0"/>
          <w:color w:val="000000"/>
          <w:sz w:val="30"/>
          <w:szCs w:val="30"/>
        </w:rPr>
      </w:pPr>
      <w:r w:rsidRPr="00060F34">
        <w:rPr>
          <w:b w:val="0"/>
          <w:color w:val="000000"/>
          <w:sz w:val="30"/>
          <w:szCs w:val="30"/>
        </w:rPr>
        <w:t xml:space="preserve">   </w:t>
      </w:r>
      <w:r w:rsidRPr="00647926">
        <w:rPr>
          <w:rFonts w:ascii="Times New Roman" w:hAnsi="Times New Roman" w:cs="Times New Roman"/>
          <w:b w:val="0"/>
          <w:color w:val="000000"/>
          <w:sz w:val="30"/>
          <w:szCs w:val="30"/>
        </w:rPr>
        <w:t>(рублей</w:t>
      </w:r>
      <w:r w:rsidRPr="00060F34">
        <w:rPr>
          <w:b w:val="0"/>
          <w:color w:val="000000"/>
          <w:sz w:val="30"/>
          <w:szCs w:val="30"/>
        </w:rPr>
        <w:t>)</w:t>
      </w:r>
    </w:p>
    <w:tbl>
      <w:tblPr>
        <w:tblW w:w="9639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2694"/>
        <w:gridCol w:w="2693"/>
        <w:gridCol w:w="1417"/>
      </w:tblGrid>
      <w:tr w:rsidR="003B2E4B" w:rsidRPr="00D93170" w:rsidTr="003B2E4B">
        <w:trPr>
          <w:trHeight w:val="135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B" w:rsidRPr="00704042" w:rsidRDefault="003B2E4B" w:rsidP="003B2E4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 xml:space="preserve">  Название государственной программы, подпрограммы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B" w:rsidRPr="00704042" w:rsidRDefault="003B2E4B" w:rsidP="003B2E4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B" w:rsidRPr="00704042" w:rsidRDefault="003B2E4B" w:rsidP="003B2E4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E4B" w:rsidRPr="00704042" w:rsidRDefault="003B2E4B" w:rsidP="003B2E4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 xml:space="preserve">Объем финансирования </w:t>
            </w:r>
          </w:p>
          <w:p w:rsidR="003B2E4B" w:rsidRPr="00704042" w:rsidRDefault="003B2E4B" w:rsidP="003B2E4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в 2022 году</w:t>
            </w:r>
          </w:p>
          <w:p w:rsidR="003B2E4B" w:rsidRPr="00704042" w:rsidRDefault="003B2E4B" w:rsidP="003B2E4B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3B2E4B" w:rsidRPr="00D63846" w:rsidTr="003B2E4B">
        <w:tblPrEx>
          <w:tblCellMar>
            <w:top w:w="62" w:type="dxa"/>
            <w:bottom w:w="62" w:type="dxa"/>
          </w:tblCellMar>
        </w:tblPrEx>
        <w:trPr>
          <w:trHeight w:val="1550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2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1. Государственная программа «Культура Беларуси»</w:t>
            </w: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29 января 2021 г. № 53</w:t>
            </w:r>
          </w:p>
        </w:tc>
        <w:tc>
          <w:tcPr>
            <w:tcW w:w="2693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202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63846" w:rsidTr="003B2E4B">
        <w:tblPrEx>
          <w:tblCellMar>
            <w:top w:w="62" w:type="dxa"/>
            <w:bottom w:w="62" w:type="dxa"/>
          </w:tblCellMar>
        </w:tblPrEx>
        <w:trPr>
          <w:trHeight w:val="484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Подпрограмма 1</w:t>
            </w:r>
          </w:p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«Культурное наследие»</w:t>
            </w: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202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63846" w:rsidTr="003B2E4B">
        <w:tblPrEx>
          <w:tblCellMar>
            <w:top w:w="62" w:type="dxa"/>
            <w:bottom w:w="62" w:type="dxa"/>
          </w:tblCellMar>
        </w:tblPrEx>
        <w:trPr>
          <w:trHeight w:val="1132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Физическая культура, спорт, культура и средства массовой информации</w:t>
            </w: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202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63846" w:rsidTr="003B2E4B">
        <w:tblPrEx>
          <w:tblCellMar>
            <w:top w:w="62" w:type="dxa"/>
            <w:bottom w:w="62" w:type="dxa"/>
          </w:tblCellMar>
        </w:tblPrEx>
        <w:trPr>
          <w:trHeight w:val="807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</w:tcPr>
          <w:p w:rsidR="003B2E4B" w:rsidRPr="00704042" w:rsidRDefault="003B2E4B" w:rsidP="003B2E4B">
            <w:pPr>
              <w:pStyle w:val="ConsPlusNormal"/>
              <w:ind w:right="80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Селецкий сельский исполнительный комитет</w:t>
            </w: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202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93170" w:rsidTr="003B2E4B">
        <w:trPr>
          <w:trHeight w:val="1829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2. Государственная программа «Комфортное жилье и благоприятная среда» на 2021-2025 годы</w:t>
            </w: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28 января 2021 г. № 50</w:t>
            </w:r>
          </w:p>
        </w:tc>
        <w:tc>
          <w:tcPr>
            <w:tcW w:w="2693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417" w:type="dxa"/>
            <w:vAlign w:val="bottom"/>
          </w:tcPr>
          <w:p w:rsidR="003B2E4B" w:rsidRPr="00704042" w:rsidRDefault="003B2E4B" w:rsidP="00261AA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4</w:t>
            </w:r>
            <w:r w:rsidR="00261AAB">
              <w:rPr>
                <w:rFonts w:ascii="Times New Roman" w:hAnsi="Times New Roman" w:cs="Times New Roman"/>
                <w:sz w:val="30"/>
                <w:szCs w:val="30"/>
              </w:rPr>
              <w:t>6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1</w:t>
            </w:r>
            <w:r w:rsidR="00261AAB">
              <w:rPr>
                <w:rFonts w:ascii="Times New Roman" w:hAnsi="Times New Roman" w:cs="Times New Roman"/>
                <w:sz w:val="30"/>
                <w:szCs w:val="30"/>
              </w:rPr>
              <w:t>10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93170" w:rsidTr="003B2E4B">
        <w:trPr>
          <w:trHeight w:val="18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Подпрограмма 2</w:t>
            </w:r>
          </w:p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«Благоустройство»</w:t>
            </w: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261AA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4</w:t>
            </w:r>
            <w:r w:rsidR="00261AAB">
              <w:rPr>
                <w:rFonts w:ascii="Times New Roman" w:hAnsi="Times New Roman" w:cs="Times New Roman"/>
                <w:sz w:val="30"/>
                <w:szCs w:val="30"/>
              </w:rPr>
              <w:t>6 110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93170" w:rsidTr="003B2E4B">
        <w:trPr>
          <w:trHeight w:val="1015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261AA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4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6 110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93170" w:rsidTr="003B2E4B">
        <w:trPr>
          <w:trHeight w:val="973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Селецкий сельский исполнительный комитет</w:t>
            </w: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261AA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4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6 110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93170" w:rsidTr="003B2E4B">
        <w:trPr>
          <w:trHeight w:val="1132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3. Государственная программа «Увековечение памяти о погибших при защите Отечества» на 2021 – 2025 годы</w:t>
            </w: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 xml:space="preserve">Постановление Совета Министров Республики Беларусь от 26 февраля 2021 г. № 117 </w:t>
            </w: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261AA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113</w:t>
            </w:r>
            <w:r w:rsidR="003B2E4B"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93170" w:rsidTr="003B2E4B">
        <w:trPr>
          <w:trHeight w:val="1132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261AA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113</w:t>
            </w:r>
            <w:r w:rsidR="003B2E4B"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93170" w:rsidTr="003B2E4B">
        <w:trPr>
          <w:trHeight w:val="905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Селецкий сельский исполнительный комитет</w:t>
            </w: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B2E4B" w:rsidRPr="00704042" w:rsidRDefault="00261AA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113</w:t>
            </w:r>
            <w:r w:rsidR="003B2E4B"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B2E4B" w:rsidRPr="00D93170" w:rsidTr="003B2E4B">
        <w:trPr>
          <w:trHeight w:val="1329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4. Государственная программа «Земельно-имущественные отношения, геодезическая и картографическая деятельность» на 2021-2025 годы</w:t>
            </w: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29 января 2021 г. № 55</w:t>
            </w: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ConsPlusNormal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8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0,00</w:t>
            </w:r>
          </w:p>
        </w:tc>
      </w:tr>
      <w:tr w:rsidR="003B2E4B" w:rsidRPr="00D93170" w:rsidTr="003B2E4B">
        <w:trPr>
          <w:trHeight w:val="1329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8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0,00</w:t>
            </w:r>
          </w:p>
        </w:tc>
      </w:tr>
      <w:tr w:rsidR="003B2E4B" w:rsidRPr="00D93170" w:rsidTr="003B2E4B">
        <w:trPr>
          <w:trHeight w:val="376"/>
        </w:trPr>
        <w:tc>
          <w:tcPr>
            <w:tcW w:w="2835" w:type="dxa"/>
          </w:tcPr>
          <w:p w:rsidR="003B2E4B" w:rsidRPr="00704042" w:rsidRDefault="003B2E4B" w:rsidP="003B2E4B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694" w:type="dxa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Селецкий сельский исполнительный комитет</w:t>
            </w:r>
          </w:p>
        </w:tc>
        <w:tc>
          <w:tcPr>
            <w:tcW w:w="1417" w:type="dxa"/>
            <w:vAlign w:val="bottom"/>
          </w:tcPr>
          <w:p w:rsidR="003B2E4B" w:rsidRPr="00704042" w:rsidRDefault="003B2E4B" w:rsidP="003B2E4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8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0,00</w:t>
            </w:r>
          </w:p>
        </w:tc>
      </w:tr>
      <w:tr w:rsidR="003B2E4B" w:rsidRPr="00D93170" w:rsidTr="003B2E4B">
        <w:tc>
          <w:tcPr>
            <w:tcW w:w="2835" w:type="dxa"/>
            <w:vAlign w:val="bottom"/>
          </w:tcPr>
          <w:p w:rsidR="003B2E4B" w:rsidRPr="00704042" w:rsidRDefault="003B2E4B" w:rsidP="003B2E4B">
            <w:pPr>
              <w:pStyle w:val="point"/>
              <w:ind w:firstLine="0"/>
              <w:rPr>
                <w:sz w:val="30"/>
                <w:szCs w:val="30"/>
              </w:rPr>
            </w:pPr>
            <w:r w:rsidRPr="00704042">
              <w:rPr>
                <w:sz w:val="30"/>
                <w:szCs w:val="30"/>
              </w:rPr>
              <w:t>ИТОГО</w:t>
            </w:r>
          </w:p>
        </w:tc>
        <w:tc>
          <w:tcPr>
            <w:tcW w:w="2694" w:type="dxa"/>
            <w:vAlign w:val="bottom"/>
          </w:tcPr>
          <w:p w:rsidR="003B2E4B" w:rsidRPr="00704042" w:rsidRDefault="003B2E4B" w:rsidP="003B2E4B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2693" w:type="dxa"/>
            <w:vAlign w:val="bottom"/>
          </w:tcPr>
          <w:p w:rsidR="003B2E4B" w:rsidRPr="00704042" w:rsidRDefault="003B2E4B" w:rsidP="003B2E4B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1417" w:type="dxa"/>
            <w:vAlign w:val="bottom"/>
          </w:tcPr>
          <w:p w:rsidR="003B2E4B" w:rsidRPr="00704042" w:rsidRDefault="003B2E4B" w:rsidP="00261AAB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4</w:t>
            </w:r>
            <w:r w:rsidR="00261AAB">
              <w:rPr>
                <w:rFonts w:ascii="Times New Roman" w:hAnsi="Times New Roman" w:cs="Times New Roman"/>
                <w:sz w:val="30"/>
                <w:szCs w:val="30"/>
              </w:rPr>
              <w:t>6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 </w:t>
            </w:r>
            <w:r w:rsidR="00261AAB"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05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 xml:space="preserve">,00 </w:t>
            </w:r>
          </w:p>
        </w:tc>
      </w:tr>
    </w:tbl>
    <w:p w:rsidR="003B2E4B" w:rsidRDefault="003B2E4B" w:rsidP="003B2E4B">
      <w:pPr>
        <w:tabs>
          <w:tab w:val="left" w:pos="6370"/>
        </w:tabs>
        <w:spacing w:line="240" w:lineRule="exact"/>
        <w:rPr>
          <w:b w:val="0"/>
          <w:color w:val="000000"/>
          <w:sz w:val="30"/>
          <w:szCs w:val="30"/>
        </w:rPr>
      </w:pPr>
    </w:p>
    <w:p w:rsidR="003B2E4B" w:rsidRDefault="003B2E4B" w:rsidP="003B2E4B">
      <w:pPr>
        <w:tabs>
          <w:tab w:val="left" w:pos="6370"/>
        </w:tabs>
        <w:spacing w:line="240" w:lineRule="exact"/>
        <w:jc w:val="right"/>
        <w:rPr>
          <w:b w:val="0"/>
          <w:color w:val="000000"/>
          <w:sz w:val="30"/>
          <w:szCs w:val="30"/>
        </w:rPr>
      </w:pPr>
    </w:p>
    <w:p w:rsidR="003B2E4B" w:rsidRDefault="003B2E4B"/>
    <w:sectPr w:rsidR="003B2E4B" w:rsidSect="00791E3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57D8D"/>
    <w:multiLevelType w:val="hybridMultilevel"/>
    <w:tmpl w:val="75FCA04A"/>
    <w:lvl w:ilvl="0" w:tplc="8AD8E70C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549"/>
    <w:rsid w:val="00077826"/>
    <w:rsid w:val="00081F1D"/>
    <w:rsid w:val="000C3A4D"/>
    <w:rsid w:val="00261AAB"/>
    <w:rsid w:val="002C3F7B"/>
    <w:rsid w:val="003B2E4B"/>
    <w:rsid w:val="004A0065"/>
    <w:rsid w:val="005231BB"/>
    <w:rsid w:val="00647926"/>
    <w:rsid w:val="00776BF4"/>
    <w:rsid w:val="00791E3E"/>
    <w:rsid w:val="009F1169"/>
    <w:rsid w:val="00A81D10"/>
    <w:rsid w:val="00AF4BCD"/>
    <w:rsid w:val="00CA1DD3"/>
    <w:rsid w:val="00DA26DD"/>
    <w:rsid w:val="00FD1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F7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3B2E4B"/>
    <w:rPr>
      <w:rFonts w:ascii="Segoe UI" w:eastAsia="Times New Roman" w:hAnsi="Segoe UI" w:cs="Segoe UI"/>
      <w:b/>
      <w:bCs/>
      <w:sz w:val="18"/>
      <w:szCs w:val="18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rsid w:val="003B2E4B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3B2E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3B2E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int">
    <w:name w:val="point"/>
    <w:basedOn w:val="a"/>
    <w:rsid w:val="003B2E4B"/>
    <w:pPr>
      <w:widowControl/>
      <w:autoSpaceDE/>
      <w:autoSpaceDN/>
      <w:adjustRightInd/>
      <w:ind w:firstLine="567"/>
      <w:jc w:val="both"/>
    </w:pPr>
    <w:rPr>
      <w:rFonts w:ascii="Times New Roman" w:hAnsi="Times New Roman" w:cs="Times New Roman"/>
      <w:b w:val="0"/>
      <w:bCs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F7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3B2E4B"/>
    <w:rPr>
      <w:rFonts w:ascii="Segoe UI" w:eastAsia="Times New Roman" w:hAnsi="Segoe UI" w:cs="Segoe UI"/>
      <w:b/>
      <w:bCs/>
      <w:sz w:val="18"/>
      <w:szCs w:val="18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rsid w:val="003B2E4B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3B2E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3B2E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int">
    <w:name w:val="point"/>
    <w:basedOn w:val="a"/>
    <w:rsid w:val="003B2E4B"/>
    <w:pPr>
      <w:widowControl/>
      <w:autoSpaceDE/>
      <w:autoSpaceDN/>
      <w:adjustRightInd/>
      <w:ind w:firstLine="567"/>
      <w:jc w:val="both"/>
    </w:pPr>
    <w:rPr>
      <w:rFonts w:ascii="Times New Roman" w:hAnsi="Times New Roman" w:cs="Times New Roman"/>
      <w:b w:val="0"/>
      <w:bCs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1334</Words>
  <Characters>7608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Сигневичи</dc:creator>
  <cp:lastModifiedBy>User</cp:lastModifiedBy>
  <cp:revision>2</cp:revision>
  <cp:lastPrinted>2022-12-16T05:04:00Z</cp:lastPrinted>
  <dcterms:created xsi:type="dcterms:W3CDTF">2023-07-13T07:45:00Z</dcterms:created>
  <dcterms:modified xsi:type="dcterms:W3CDTF">2023-07-13T07:45:00Z</dcterms:modified>
</cp:coreProperties>
</file>