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D6" w:rsidRDefault="00E764D6" w:rsidP="00E76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="00FE1852" w:rsidRPr="00FE185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</w:t>
      </w:r>
      <w:r w:rsidR="000855B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0</w:t>
      </w:r>
      <w:r w:rsidR="00FE1852" w:rsidRPr="00FE185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="000855B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</w:t>
      </w:r>
      <w:r w:rsidR="00FE1852" w:rsidRPr="00FE185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="0019255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2.</w:t>
      </w:r>
      <w:r w:rsidRPr="00E764D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192558" w:rsidRPr="005919C9" w:rsidRDefault="00192558" w:rsidP="00192558">
      <w:pPr>
        <w:pStyle w:val="titleu"/>
        <w:rPr>
          <w:rFonts w:eastAsia="Times New Roman"/>
          <w:bCs w:val="0"/>
          <w:sz w:val="30"/>
          <w:szCs w:val="30"/>
        </w:rPr>
      </w:pPr>
      <w:r w:rsidRPr="005919C9">
        <w:rPr>
          <w:rFonts w:eastAsia="Times New Roman"/>
          <w:bCs w:val="0"/>
          <w:sz w:val="30"/>
          <w:szCs w:val="30"/>
        </w:rPr>
        <w:t>Внесение изменения в специальное разрешение (лицензию) на осуществлен</w:t>
      </w:r>
      <w:r w:rsidR="005919C9">
        <w:rPr>
          <w:rFonts w:eastAsia="Times New Roman"/>
          <w:bCs w:val="0"/>
          <w:sz w:val="30"/>
          <w:szCs w:val="30"/>
        </w:rPr>
        <w:t>ие образовательной деятельности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64D6" w:rsidTr="00E764D6">
        <w:tc>
          <w:tcPr>
            <w:tcW w:w="9628" w:type="dxa"/>
          </w:tcPr>
          <w:p w:rsid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представляемые заинтересованными лицами в уполномоченный орган для 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осуществления административной</w:t>
            </w: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процедуры</w:t>
            </w:r>
          </w:p>
          <w:p w:rsidR="00192558" w:rsidRDefault="00192558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12"/>
            </w:tblGrid>
            <w:tr w:rsidR="00192558" w:rsidTr="008B5596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92558" w:rsidRPr="00192558" w:rsidRDefault="00192558" w:rsidP="00192558">
                  <w:pPr>
                    <w:pStyle w:val="table10"/>
                    <w:jc w:val="both"/>
                    <w:rPr>
                      <w:rFonts w:eastAsiaTheme="minorHAnsi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eastAsiaTheme="minorHAnsi"/>
                      <w:sz w:val="30"/>
                      <w:szCs w:val="30"/>
                      <w:lang w:eastAsia="en-US"/>
                    </w:rPr>
                    <w:t xml:space="preserve">           З</w:t>
                  </w:r>
                  <w:r w:rsidRPr="00192558">
                    <w:rPr>
                      <w:rFonts w:eastAsiaTheme="minorHAnsi"/>
                      <w:sz w:val="30"/>
                      <w:szCs w:val="30"/>
                      <w:lang w:eastAsia="en-US"/>
                    </w:rPr>
                    <w:t xml:space="preserve">аявление о внесении изменения в специальное </w:t>
                  </w:r>
                  <w:hyperlink r:id="rId5" w:anchor="a373" w:tooltip="+" w:history="1">
                    <w:r w:rsidRPr="00192558">
                      <w:rPr>
                        <w:rFonts w:eastAsiaTheme="minorHAnsi"/>
                        <w:sz w:val="30"/>
                        <w:szCs w:val="30"/>
                        <w:lang w:eastAsia="en-US"/>
                      </w:rPr>
                      <w:t>разрешение</w:t>
                    </w:r>
                  </w:hyperlink>
                  <w:r w:rsidRPr="00192558">
                    <w:rPr>
                      <w:rFonts w:eastAsiaTheme="minorHAnsi"/>
                      <w:sz w:val="30"/>
                      <w:szCs w:val="30"/>
                      <w:lang w:eastAsia="en-US"/>
                    </w:rPr>
                    <w:t xml:space="preserve"> (лицензию) </w:t>
                  </w:r>
                </w:p>
              </w:tc>
            </w:tr>
            <w:tr w:rsidR="00192558" w:rsidTr="008B5596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92558" w:rsidRPr="00192558" w:rsidRDefault="00192558" w:rsidP="00192558">
                  <w:pPr>
                    <w:pStyle w:val="table10"/>
                    <w:jc w:val="both"/>
                    <w:rPr>
                      <w:rFonts w:eastAsiaTheme="minorHAnsi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eastAsiaTheme="minorHAnsi"/>
                      <w:sz w:val="30"/>
                      <w:szCs w:val="30"/>
                      <w:lang w:eastAsia="en-US"/>
                    </w:rPr>
                    <w:t xml:space="preserve">           Д</w:t>
                  </w:r>
                  <w:r w:rsidRPr="00192558">
                    <w:rPr>
                      <w:rFonts w:eastAsiaTheme="minorHAnsi"/>
                      <w:sz w:val="30"/>
                      <w:szCs w:val="30"/>
                      <w:lang w:eastAsia="en-US"/>
                    </w:rPr>
                    <w:t>окумент об уплате государственной пошлины (за исключением осуществления платы посредством использования автоматизированной информационной системы единого расчетного и информационного пространства)</w:t>
                  </w:r>
                </w:p>
              </w:tc>
            </w:tr>
            <w:tr w:rsidR="00192558" w:rsidTr="008B5596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92558" w:rsidRPr="00192558" w:rsidRDefault="00192558" w:rsidP="00192558">
                  <w:pPr>
                    <w:pStyle w:val="table10"/>
                    <w:jc w:val="both"/>
                    <w:rPr>
                      <w:rFonts w:eastAsiaTheme="minorHAnsi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eastAsiaTheme="minorHAnsi"/>
                      <w:sz w:val="30"/>
                      <w:szCs w:val="30"/>
                      <w:lang w:eastAsia="en-US"/>
                    </w:rPr>
                    <w:t xml:space="preserve">           Д</w:t>
                  </w:r>
                  <w:r w:rsidRPr="00192558">
                    <w:rPr>
                      <w:rFonts w:eastAsiaTheme="minorHAnsi"/>
                      <w:sz w:val="30"/>
                      <w:szCs w:val="30"/>
                      <w:lang w:eastAsia="en-US"/>
                    </w:rPr>
                    <w:t xml:space="preserve">окументы (их копии), подтверждающие необходимость внесения в специальное </w:t>
                  </w:r>
                  <w:hyperlink r:id="rId6" w:anchor="a373" w:tooltip="+" w:history="1">
                    <w:r w:rsidRPr="00192558">
                      <w:rPr>
                        <w:rFonts w:eastAsiaTheme="minorHAnsi"/>
                        <w:sz w:val="30"/>
                        <w:szCs w:val="30"/>
                        <w:lang w:eastAsia="en-US"/>
                      </w:rPr>
                      <w:t>разрешение</w:t>
                    </w:r>
                  </w:hyperlink>
                  <w:r w:rsidRPr="00192558">
                    <w:rPr>
                      <w:rFonts w:eastAsiaTheme="minorHAnsi"/>
                      <w:sz w:val="30"/>
                      <w:szCs w:val="30"/>
                      <w:lang w:eastAsia="en-US"/>
                    </w:rPr>
                    <w:t xml:space="preserve"> (лицензию) изменения (за исключением изменения местонахождения лицензиата, а также случаев, предусмотренных абзацами </w:t>
                  </w:r>
                  <w:hyperlink r:id="rId7" w:anchor="a678" w:tooltip="+" w:history="1">
                    <w:r w:rsidRPr="00192558">
                      <w:rPr>
                        <w:rFonts w:eastAsiaTheme="minorHAnsi"/>
                        <w:sz w:val="30"/>
                        <w:szCs w:val="30"/>
                        <w:lang w:eastAsia="en-US"/>
                      </w:rPr>
                      <w:t>третьим</w:t>
                    </w:r>
                  </w:hyperlink>
                  <w:r w:rsidRPr="00192558">
                    <w:rPr>
                      <w:rFonts w:eastAsiaTheme="minorHAnsi"/>
                      <w:sz w:val="30"/>
                      <w:szCs w:val="30"/>
                      <w:lang w:eastAsia="en-US"/>
                    </w:rPr>
                    <w:t xml:space="preserve"> и четвертым части первой пункта 66 Положения о лицензировании отдельных видов деятельности)</w:t>
                  </w:r>
                </w:p>
              </w:tc>
            </w:tr>
            <w:tr w:rsidR="00192558" w:rsidTr="008B5596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92558" w:rsidRPr="00192558" w:rsidRDefault="00192558" w:rsidP="00192558">
                  <w:pPr>
                    <w:pStyle w:val="table10"/>
                    <w:jc w:val="both"/>
                    <w:rPr>
                      <w:rFonts w:eastAsiaTheme="minorHAnsi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eastAsiaTheme="minorHAnsi"/>
                      <w:sz w:val="30"/>
                      <w:szCs w:val="30"/>
                      <w:lang w:eastAsia="en-US"/>
                    </w:rPr>
                    <w:t xml:space="preserve">         Д</w:t>
                  </w:r>
                  <w:r w:rsidRPr="00192558">
                    <w:rPr>
                      <w:rFonts w:eastAsiaTheme="minorHAnsi"/>
                      <w:sz w:val="30"/>
                      <w:szCs w:val="30"/>
                      <w:lang w:eastAsia="en-US"/>
                    </w:rPr>
                    <w:t xml:space="preserve">окумент, свидетельствующий о государственной регистрации соответствующего изменения, внесенного в учредительные документы лицензиата – юридического лица при </w:t>
                  </w:r>
                  <w:proofErr w:type="spellStart"/>
                  <w:r w:rsidRPr="00192558">
                    <w:rPr>
                      <w:rFonts w:eastAsiaTheme="minorHAnsi"/>
                      <w:sz w:val="30"/>
                      <w:szCs w:val="30"/>
                      <w:lang w:eastAsia="en-US"/>
                    </w:rPr>
                    <w:t>неуказании</w:t>
                  </w:r>
                  <w:proofErr w:type="spellEnd"/>
                  <w:r w:rsidRPr="00192558">
                    <w:rPr>
                      <w:rFonts w:eastAsiaTheme="minorHAnsi"/>
                      <w:sz w:val="30"/>
                      <w:szCs w:val="30"/>
                      <w:lang w:eastAsia="en-US"/>
                    </w:rPr>
                    <w:t xml:space="preserve"> в заявлении сведений о дате направления в регистрирующий орган уведомления об изменении местонахождения лицензиата – юридического лица (в случае изменения местонахождения лицензиата – юридического лица)</w:t>
                  </w:r>
                </w:p>
              </w:tc>
            </w:tr>
            <w:tr w:rsidR="00192558" w:rsidTr="008B5596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2558" w:rsidRPr="00192558" w:rsidRDefault="00192558" w:rsidP="00192558">
                  <w:pPr>
                    <w:pStyle w:val="table10"/>
                    <w:rPr>
                      <w:rFonts w:eastAsiaTheme="minorHAnsi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B04AF2" w:rsidRPr="006D590E" w:rsidRDefault="00B04AF2" w:rsidP="00032646">
            <w:pPr>
              <w:pStyle w:val="a6"/>
              <w:shd w:val="clear" w:color="auto" w:fill="FFFFFF"/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764D6" w:rsidTr="00E764D6">
        <w:tc>
          <w:tcPr>
            <w:tcW w:w="9628" w:type="dxa"/>
          </w:tcPr>
          <w:p w:rsidR="00E764D6" w:rsidRP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E764D6" w:rsidRPr="00E764D6" w:rsidRDefault="00E764D6" w:rsidP="008736E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F25">
              <w:rPr>
                <w:rFonts w:ascii="Times New Roman" w:hAnsi="Times New Roman" w:cs="Times New Roman"/>
                <w:sz w:val="30"/>
                <w:szCs w:val="30"/>
              </w:rPr>
              <w:t>не запрашиваются</w:t>
            </w:r>
          </w:p>
        </w:tc>
      </w:tr>
      <w:tr w:rsidR="00E764D6" w:rsidTr="00E764D6">
        <w:tc>
          <w:tcPr>
            <w:tcW w:w="9628" w:type="dxa"/>
          </w:tcPr>
          <w:p w:rsidR="00E764D6" w:rsidRP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E764D6" w:rsidRPr="00E764D6" w:rsidRDefault="000855B0" w:rsidP="008736E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15</w:t>
            </w:r>
            <w:r w:rsidR="00E764D6" w:rsidRPr="00E764D6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рабочих дней</w:t>
            </w:r>
          </w:p>
        </w:tc>
      </w:tr>
      <w:tr w:rsidR="00E764D6" w:rsidTr="00E764D6">
        <w:tc>
          <w:tcPr>
            <w:tcW w:w="9628" w:type="dxa"/>
          </w:tcPr>
          <w:p w:rsid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E764D6" w:rsidRP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3986"/>
              <w:gridCol w:w="2693"/>
              <w:gridCol w:w="2694"/>
            </w:tblGrid>
            <w:tr w:rsidR="00E764D6" w:rsidRPr="00E764D6" w:rsidTr="00E764D6">
              <w:tc>
                <w:tcPr>
                  <w:tcW w:w="3986" w:type="dxa"/>
                  <w:vAlign w:val="center"/>
                </w:tcPr>
                <w:p w:rsidR="00E764D6" w:rsidRPr="00E764D6" w:rsidRDefault="00E764D6" w:rsidP="00E764D6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764D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693" w:type="dxa"/>
                  <w:vAlign w:val="center"/>
                </w:tcPr>
                <w:p w:rsidR="00E764D6" w:rsidRPr="00E764D6" w:rsidRDefault="00E764D6" w:rsidP="00E764D6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764D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694" w:type="dxa"/>
                  <w:vAlign w:val="center"/>
                </w:tcPr>
                <w:p w:rsidR="00E764D6" w:rsidRPr="00E764D6" w:rsidRDefault="00E764D6" w:rsidP="00E764D6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764D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E764D6" w:rsidRPr="00E764D6" w:rsidTr="00E764D6">
              <w:tc>
                <w:tcPr>
                  <w:tcW w:w="3986" w:type="dxa"/>
                </w:tcPr>
                <w:p w:rsidR="00E764D6" w:rsidRPr="00E764D6" w:rsidRDefault="00032646" w:rsidP="00246413">
                  <w:pPr>
                    <w:pStyle w:val="titleu"/>
                    <w:spacing w:before="0" w:after="0"/>
                    <w:rPr>
                      <w:rFonts w:eastAsia="Times New Roman"/>
                      <w:b w:val="0"/>
                      <w:sz w:val="30"/>
                      <w:szCs w:val="30"/>
                    </w:rPr>
                  </w:pPr>
                  <w:r>
                    <w:rPr>
                      <w:sz w:val="28"/>
                      <w:szCs w:val="28"/>
                    </w:rPr>
                    <w:t>Специальное разрешение (</w:t>
                  </w:r>
                  <w:r w:rsidR="006F28E0">
                    <w:rPr>
                      <w:sz w:val="28"/>
                      <w:szCs w:val="28"/>
                    </w:rPr>
                    <w:t>лицензия</w:t>
                  </w:r>
                  <w:r>
                    <w:rPr>
                      <w:sz w:val="28"/>
                      <w:szCs w:val="28"/>
                    </w:rPr>
                    <w:t>)</w:t>
                  </w:r>
                  <w:r w:rsidR="006F28E0">
                    <w:rPr>
                      <w:sz w:val="28"/>
                      <w:szCs w:val="28"/>
                    </w:rPr>
                    <w:t xml:space="preserve"> на </w:t>
                  </w:r>
                  <w:r w:rsidR="000855B0" w:rsidRPr="000855B0">
                    <w:rPr>
                      <w:sz w:val="28"/>
                      <w:szCs w:val="28"/>
                    </w:rPr>
                    <w:t>осуществление образовательной деятельности</w:t>
                  </w:r>
                </w:p>
              </w:tc>
              <w:tc>
                <w:tcPr>
                  <w:tcW w:w="2693" w:type="dxa"/>
                </w:tcPr>
                <w:p w:rsidR="00E764D6" w:rsidRPr="00E764D6" w:rsidRDefault="00E764D6" w:rsidP="00E764D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E764D6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694" w:type="dxa"/>
                </w:tcPr>
                <w:p w:rsidR="00E764D6" w:rsidRPr="00E764D6" w:rsidRDefault="004D0F25" w:rsidP="00E764D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</w:t>
                  </w:r>
                  <w:r w:rsidR="00E764D6" w:rsidRPr="00E764D6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исьменная</w:t>
                  </w:r>
                </w:p>
              </w:tc>
            </w:tr>
          </w:tbl>
          <w:p w:rsidR="00E764D6" w:rsidRDefault="00E764D6" w:rsidP="00E764D6">
            <w:pPr>
              <w:jc w:val="both"/>
              <w:rPr>
                <w:sz w:val="30"/>
                <w:szCs w:val="30"/>
              </w:rPr>
            </w:pPr>
          </w:p>
        </w:tc>
      </w:tr>
      <w:tr w:rsidR="00E764D6" w:rsidTr="00E764D6">
        <w:tc>
          <w:tcPr>
            <w:tcW w:w="9628" w:type="dxa"/>
          </w:tcPr>
          <w:p w:rsidR="00E764D6" w:rsidRP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E764D6" w:rsidRDefault="00A75CF5" w:rsidP="00872D5E">
            <w:pPr>
              <w:jc w:val="both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5</w:t>
            </w:r>
            <w:r w:rsidR="00B04AF2" w:rsidRPr="000326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базовых величин</w:t>
            </w:r>
          </w:p>
        </w:tc>
      </w:tr>
      <w:tr w:rsidR="00872D5E" w:rsidTr="00BA4A7E">
        <w:trPr>
          <w:trHeight w:val="924"/>
        </w:trPr>
        <w:tc>
          <w:tcPr>
            <w:tcW w:w="9628" w:type="dxa"/>
          </w:tcPr>
          <w:p w:rsidR="00B82643" w:rsidRPr="00872D5E" w:rsidRDefault="00872D5E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Регламент</w:t>
            </w:r>
          </w:p>
          <w:p w:rsidR="00B82643" w:rsidRDefault="005919C9" w:rsidP="006F28E0">
            <w:pPr>
              <w:pStyle w:val="cap1"/>
              <w:rPr>
                <w:b/>
                <w:sz w:val="30"/>
                <w:szCs w:val="30"/>
              </w:rPr>
            </w:pPr>
            <w:hyperlink w:anchor="a1" w:tooltip="+" w:history="1">
              <w:r w:rsidR="006F28E0" w:rsidRPr="006F28E0">
                <w:rPr>
                  <w:rFonts w:eastAsia="Times New Roman"/>
                  <w:bCs/>
                  <w:i w:val="0"/>
                  <w:iCs w:val="0"/>
                  <w:sz w:val="28"/>
                  <w:szCs w:val="28"/>
                </w:rPr>
                <w:t>Постановление</w:t>
              </w:r>
            </w:hyperlink>
            <w:r w:rsidR="006F28E0" w:rsidRPr="006F28E0">
              <w:rPr>
                <w:rFonts w:eastAsia="Times New Roman"/>
                <w:bCs/>
                <w:i w:val="0"/>
                <w:iCs w:val="0"/>
                <w:sz w:val="28"/>
                <w:szCs w:val="28"/>
              </w:rPr>
              <w:t xml:space="preserve"> Министерства образования Республики Беларусь</w:t>
            </w:r>
            <w:r w:rsidR="006F28E0">
              <w:rPr>
                <w:rFonts w:eastAsia="Times New Roman"/>
                <w:bCs/>
                <w:i w:val="0"/>
                <w:iCs w:val="0"/>
                <w:sz w:val="28"/>
                <w:szCs w:val="28"/>
              </w:rPr>
              <w:t xml:space="preserve"> </w:t>
            </w:r>
            <w:r w:rsidR="006F28E0" w:rsidRPr="006F28E0">
              <w:rPr>
                <w:rFonts w:eastAsia="Times New Roman"/>
                <w:bCs/>
                <w:i w:val="0"/>
                <w:iCs w:val="0"/>
                <w:sz w:val="28"/>
                <w:szCs w:val="28"/>
              </w:rPr>
              <w:t>24.01.2022 № 10 (в редакции постановления Министерства образования Республики Беларусь 21.10.2022 № 392)</w:t>
            </w:r>
          </w:p>
        </w:tc>
      </w:tr>
      <w:tr w:rsidR="00B82643" w:rsidTr="00B82643">
        <w:trPr>
          <w:trHeight w:val="1380"/>
        </w:trPr>
        <w:tc>
          <w:tcPr>
            <w:tcW w:w="9628" w:type="dxa"/>
          </w:tcPr>
          <w:p w:rsidR="00B82643" w:rsidRDefault="00B82643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44E4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</w:p>
        </w:tc>
      </w:tr>
      <w:tr w:rsidR="00B82643" w:rsidTr="00BA4A7E">
        <w:trPr>
          <w:trHeight w:val="3237"/>
        </w:trPr>
        <w:tc>
          <w:tcPr>
            <w:tcW w:w="9628" w:type="dxa"/>
          </w:tcPr>
          <w:p w:rsidR="00201C72" w:rsidRPr="008B677C" w:rsidRDefault="00201C72" w:rsidP="00201C72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8B677C">
              <w:rPr>
                <w:sz w:val="28"/>
                <w:szCs w:val="28"/>
              </w:rPr>
              <w:t xml:space="preserve">Отдел </w:t>
            </w:r>
            <w:r w:rsidR="006F28E0">
              <w:rPr>
                <w:sz w:val="28"/>
                <w:szCs w:val="28"/>
              </w:rPr>
              <w:t>по образованию</w:t>
            </w:r>
            <w:r w:rsidRPr="008B677C">
              <w:rPr>
                <w:sz w:val="28"/>
                <w:szCs w:val="28"/>
              </w:rPr>
              <w:t xml:space="preserve"> Березовского райисполкома</w:t>
            </w:r>
          </w:p>
          <w:p w:rsidR="00201C72" w:rsidRPr="008B677C" w:rsidRDefault="00201C72" w:rsidP="00201C72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8B677C">
              <w:rPr>
                <w:i/>
                <w:sz w:val="28"/>
                <w:szCs w:val="28"/>
              </w:rPr>
              <w:t xml:space="preserve">Заявление принимается </w:t>
            </w:r>
            <w:r w:rsidR="009251B6">
              <w:rPr>
                <w:i/>
                <w:sz w:val="28"/>
                <w:szCs w:val="28"/>
              </w:rPr>
              <w:t>в отдел</w:t>
            </w:r>
            <w:r w:rsidR="006F28E0">
              <w:rPr>
                <w:i/>
                <w:sz w:val="28"/>
                <w:szCs w:val="28"/>
              </w:rPr>
              <w:t>е по</w:t>
            </w:r>
            <w:r w:rsidR="009251B6">
              <w:rPr>
                <w:i/>
                <w:sz w:val="28"/>
                <w:szCs w:val="28"/>
              </w:rPr>
              <w:t xml:space="preserve"> </w:t>
            </w:r>
            <w:r w:rsidR="006F28E0">
              <w:rPr>
                <w:i/>
                <w:sz w:val="28"/>
                <w:szCs w:val="28"/>
              </w:rPr>
              <w:t>образованию</w:t>
            </w:r>
            <w:r w:rsidR="009251B6">
              <w:rPr>
                <w:i/>
                <w:sz w:val="28"/>
                <w:szCs w:val="28"/>
              </w:rPr>
              <w:t xml:space="preserve"> Березовского райисполкома</w:t>
            </w:r>
          </w:p>
          <w:p w:rsidR="00201C72" w:rsidRPr="008B677C" w:rsidRDefault="00201C72" w:rsidP="00201C72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8B677C">
              <w:rPr>
                <w:b w:val="0"/>
                <w:sz w:val="28"/>
                <w:szCs w:val="28"/>
              </w:rPr>
              <w:t>Ответственный за выполнение административной процедуры-</w:t>
            </w:r>
          </w:p>
          <w:p w:rsidR="00201C72" w:rsidRPr="008B677C" w:rsidRDefault="00BA4A7E" w:rsidP="00201C72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заместитель начальника отдела </w:t>
            </w:r>
            <w:r w:rsidR="006F28E0">
              <w:rPr>
                <w:b w:val="0"/>
                <w:sz w:val="28"/>
                <w:szCs w:val="28"/>
              </w:rPr>
              <w:t>по образованию</w:t>
            </w:r>
          </w:p>
          <w:p w:rsidR="00201C72" w:rsidRPr="008B677C" w:rsidRDefault="006F28E0" w:rsidP="00201C72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Минко Алла Вячеславовна</w:t>
            </w:r>
            <w:r w:rsidR="00BA4A7E" w:rsidRPr="00BA4A7E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2</w:t>
            </w:r>
            <w:r w:rsidR="009251B6" w:rsidRPr="00BA4A7E">
              <w:rPr>
                <w:b/>
                <w:sz w:val="28"/>
                <w:szCs w:val="28"/>
              </w:rPr>
              <w:t xml:space="preserve"> этаж, </w:t>
            </w:r>
            <w:proofErr w:type="spellStart"/>
            <w:r w:rsidR="009251B6" w:rsidRPr="00BA4A7E">
              <w:rPr>
                <w:b/>
                <w:sz w:val="28"/>
                <w:szCs w:val="28"/>
              </w:rPr>
              <w:t>каб</w:t>
            </w:r>
            <w:proofErr w:type="spellEnd"/>
            <w:r w:rsidR="009251B6" w:rsidRPr="00BA4A7E">
              <w:rPr>
                <w:b/>
                <w:sz w:val="28"/>
                <w:szCs w:val="28"/>
              </w:rPr>
              <w:t xml:space="preserve">. № </w:t>
            </w:r>
            <w:r>
              <w:rPr>
                <w:b/>
                <w:sz w:val="28"/>
                <w:szCs w:val="28"/>
              </w:rPr>
              <w:t>7</w:t>
            </w:r>
            <w:r w:rsidR="00201C72" w:rsidRPr="00BA4A7E">
              <w:rPr>
                <w:b/>
                <w:sz w:val="28"/>
                <w:szCs w:val="28"/>
              </w:rPr>
              <w:t xml:space="preserve">, тел. </w:t>
            </w:r>
            <w:r>
              <w:rPr>
                <w:b/>
                <w:sz w:val="28"/>
                <w:szCs w:val="28"/>
              </w:rPr>
              <w:t>9 78 48</w:t>
            </w:r>
            <w:r w:rsidR="00201C72" w:rsidRPr="00BA4A7E">
              <w:rPr>
                <w:b/>
                <w:sz w:val="28"/>
                <w:szCs w:val="28"/>
              </w:rPr>
              <w:br/>
            </w:r>
            <w:r w:rsidR="00201C72" w:rsidRPr="008B677C">
              <w:rPr>
                <w:sz w:val="28"/>
                <w:szCs w:val="28"/>
              </w:rPr>
              <w:t xml:space="preserve">Время приёма: рабочие дни недели </w:t>
            </w:r>
            <w:r w:rsidR="00201C72" w:rsidRPr="008B677C">
              <w:rPr>
                <w:b/>
                <w:bCs/>
                <w:sz w:val="28"/>
                <w:szCs w:val="28"/>
              </w:rPr>
              <w:t>с 8.00 до 13.00, с 14.00 до 17.00</w:t>
            </w:r>
          </w:p>
          <w:p w:rsidR="00201C72" w:rsidRPr="008B677C" w:rsidRDefault="00201C72" w:rsidP="00201C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7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отсутствие основного исполнителя:</w:t>
            </w:r>
          </w:p>
          <w:p w:rsidR="00201C72" w:rsidRPr="008B677C" w:rsidRDefault="006F28E0" w:rsidP="00201C72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методист ГУМУ «Березовский районный учебно-методический кабинет»</w:t>
            </w:r>
          </w:p>
          <w:p w:rsidR="00B82643" w:rsidRPr="00BA4A7E" w:rsidRDefault="006F28E0" w:rsidP="006F28E0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Лайтер</w:t>
            </w:r>
            <w:proofErr w:type="spellEnd"/>
            <w:r>
              <w:rPr>
                <w:b/>
                <w:sz w:val="28"/>
                <w:szCs w:val="28"/>
              </w:rPr>
              <w:t xml:space="preserve"> Людмила Николаевна</w:t>
            </w:r>
            <w:r w:rsidR="00BA4A7E" w:rsidRPr="00BA4A7E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9251B6" w:rsidRPr="00BA4A7E">
              <w:rPr>
                <w:b/>
                <w:bCs/>
                <w:sz w:val="28"/>
                <w:szCs w:val="28"/>
              </w:rPr>
              <w:t xml:space="preserve"> этаж, </w:t>
            </w:r>
            <w:proofErr w:type="spellStart"/>
            <w:r w:rsidR="009251B6" w:rsidRPr="00BA4A7E">
              <w:rPr>
                <w:b/>
                <w:bCs/>
                <w:sz w:val="28"/>
                <w:szCs w:val="28"/>
              </w:rPr>
              <w:t>каб</w:t>
            </w:r>
            <w:proofErr w:type="spellEnd"/>
            <w:r w:rsidR="009251B6" w:rsidRPr="00BA4A7E">
              <w:rPr>
                <w:b/>
                <w:bCs/>
                <w:sz w:val="28"/>
                <w:szCs w:val="28"/>
              </w:rPr>
              <w:t xml:space="preserve">. № </w:t>
            </w:r>
            <w:r w:rsidR="00864076">
              <w:rPr>
                <w:b/>
                <w:bCs/>
                <w:sz w:val="28"/>
                <w:szCs w:val="28"/>
              </w:rPr>
              <w:t>12</w:t>
            </w:r>
            <w:r w:rsidR="00201C72" w:rsidRPr="00BA4A7E">
              <w:rPr>
                <w:b/>
                <w:bCs/>
                <w:sz w:val="28"/>
                <w:szCs w:val="28"/>
              </w:rPr>
              <w:t xml:space="preserve">, тел. </w:t>
            </w:r>
            <w:r>
              <w:rPr>
                <w:b/>
                <w:bCs/>
                <w:sz w:val="28"/>
                <w:szCs w:val="28"/>
              </w:rPr>
              <w:t>3 91 45</w:t>
            </w:r>
          </w:p>
        </w:tc>
      </w:tr>
    </w:tbl>
    <w:p w:rsidR="00B7161B" w:rsidRPr="00E764D6" w:rsidRDefault="00B7161B" w:rsidP="00E764D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B7161B" w:rsidRPr="00E764D6" w:rsidRDefault="00B7161B" w:rsidP="00E764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A1440" w:rsidRPr="00E764D6" w:rsidRDefault="00AA1440" w:rsidP="00E764D6">
      <w:pPr>
        <w:spacing w:after="0" w:line="240" w:lineRule="auto"/>
        <w:rPr>
          <w:sz w:val="30"/>
          <w:szCs w:val="30"/>
        </w:rPr>
      </w:pPr>
    </w:p>
    <w:sectPr w:rsidR="00AA1440" w:rsidRPr="00E764D6" w:rsidSect="00E764D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EB2A9F"/>
    <w:multiLevelType w:val="hybridMultilevel"/>
    <w:tmpl w:val="B11E6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1B"/>
    <w:rsid w:val="00001A96"/>
    <w:rsid w:val="00032646"/>
    <w:rsid w:val="00040F4F"/>
    <w:rsid w:val="000855B0"/>
    <w:rsid w:val="000A0C38"/>
    <w:rsid w:val="000A3886"/>
    <w:rsid w:val="000D3321"/>
    <w:rsid w:val="001209D2"/>
    <w:rsid w:val="0015798F"/>
    <w:rsid w:val="001645DA"/>
    <w:rsid w:val="00184AE0"/>
    <w:rsid w:val="00192558"/>
    <w:rsid w:val="001C1FB0"/>
    <w:rsid w:val="00201C72"/>
    <w:rsid w:val="00227892"/>
    <w:rsid w:val="00246413"/>
    <w:rsid w:val="0028019F"/>
    <w:rsid w:val="00287A97"/>
    <w:rsid w:val="002B062B"/>
    <w:rsid w:val="002F2375"/>
    <w:rsid w:val="002F3A69"/>
    <w:rsid w:val="00344E06"/>
    <w:rsid w:val="0036339E"/>
    <w:rsid w:val="004251F4"/>
    <w:rsid w:val="004335E7"/>
    <w:rsid w:val="004610AF"/>
    <w:rsid w:val="00466984"/>
    <w:rsid w:val="004A00BC"/>
    <w:rsid w:val="004D0F25"/>
    <w:rsid w:val="004D57C7"/>
    <w:rsid w:val="004F4F6F"/>
    <w:rsid w:val="005201C5"/>
    <w:rsid w:val="005475DF"/>
    <w:rsid w:val="00577077"/>
    <w:rsid w:val="005919C9"/>
    <w:rsid w:val="005C5B51"/>
    <w:rsid w:val="00624804"/>
    <w:rsid w:val="00647F51"/>
    <w:rsid w:val="0069259F"/>
    <w:rsid w:val="006D590E"/>
    <w:rsid w:val="006F28E0"/>
    <w:rsid w:val="00732EF9"/>
    <w:rsid w:val="00756CDF"/>
    <w:rsid w:val="00757717"/>
    <w:rsid w:val="008502F5"/>
    <w:rsid w:val="00852D3B"/>
    <w:rsid w:val="00864076"/>
    <w:rsid w:val="00872D5E"/>
    <w:rsid w:val="008736EE"/>
    <w:rsid w:val="008B677C"/>
    <w:rsid w:val="008C2D5D"/>
    <w:rsid w:val="008E65AC"/>
    <w:rsid w:val="0092298F"/>
    <w:rsid w:val="009251B6"/>
    <w:rsid w:val="009B75AF"/>
    <w:rsid w:val="00A27840"/>
    <w:rsid w:val="00A303A6"/>
    <w:rsid w:val="00A435AD"/>
    <w:rsid w:val="00A75CF5"/>
    <w:rsid w:val="00AA1440"/>
    <w:rsid w:val="00AB285A"/>
    <w:rsid w:val="00AB5C35"/>
    <w:rsid w:val="00AE7065"/>
    <w:rsid w:val="00AF42FB"/>
    <w:rsid w:val="00B04AF2"/>
    <w:rsid w:val="00B30003"/>
    <w:rsid w:val="00B40B8D"/>
    <w:rsid w:val="00B44650"/>
    <w:rsid w:val="00B55CEC"/>
    <w:rsid w:val="00B7161B"/>
    <w:rsid w:val="00B82643"/>
    <w:rsid w:val="00B87880"/>
    <w:rsid w:val="00BA4A7E"/>
    <w:rsid w:val="00C031FA"/>
    <w:rsid w:val="00C71651"/>
    <w:rsid w:val="00C95887"/>
    <w:rsid w:val="00CE4C09"/>
    <w:rsid w:val="00D2225A"/>
    <w:rsid w:val="00D51EFD"/>
    <w:rsid w:val="00DC3896"/>
    <w:rsid w:val="00DC433C"/>
    <w:rsid w:val="00DC6574"/>
    <w:rsid w:val="00DD36CD"/>
    <w:rsid w:val="00E027D3"/>
    <w:rsid w:val="00E14F86"/>
    <w:rsid w:val="00E20DC7"/>
    <w:rsid w:val="00E35338"/>
    <w:rsid w:val="00E42678"/>
    <w:rsid w:val="00E764D6"/>
    <w:rsid w:val="00E7744C"/>
    <w:rsid w:val="00EB5171"/>
    <w:rsid w:val="00EC6C43"/>
    <w:rsid w:val="00F27B9B"/>
    <w:rsid w:val="00F301D1"/>
    <w:rsid w:val="00F6336B"/>
    <w:rsid w:val="00F80138"/>
    <w:rsid w:val="00FE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3739"/>
  <w15:docId w15:val="{84CC0A78-91D3-4F70-B69E-BDC7AE62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B826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764D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826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0855B0"/>
    <w:rPr>
      <w:color w:val="0000FF"/>
      <w:u w:val="single"/>
    </w:rPr>
  </w:style>
  <w:style w:type="paragraph" w:customStyle="1" w:styleId="titleu">
    <w:name w:val="titleu"/>
    <w:basedOn w:val="a"/>
    <w:rsid w:val="000855B0"/>
    <w:pPr>
      <w:spacing w:before="360" w:after="36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6F28E0"/>
    <w:pPr>
      <w:spacing w:after="0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table10">
    <w:name w:val="table10"/>
    <w:basedOn w:val="a"/>
    <w:rsid w:val="0019255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7;&#1072;&#1084;%20&#1085;&#1072;&#1095;&#1072;&#1083;&#1100;&#1085;&#1080;&#1082;&#1072;\Downloads\tx.dll%3fd=194156&amp;a=6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7;&#1072;&#1084;%20&#1085;&#1072;&#1095;&#1072;&#1083;&#1100;&#1085;&#1080;&#1082;&#1072;\Downloads\tx.dll%3fd=194156&amp;a=373" TargetMode="External"/><Relationship Id="rId5" Type="http://schemas.openxmlformats.org/officeDocument/2006/relationships/hyperlink" Target="file:///C:\Users\&#1047;&#1072;&#1084;%20&#1085;&#1072;&#1095;&#1072;&#1083;&#1100;&#1085;&#1080;&#1082;&#1072;\Downloads\tx.dll%3fd=194156&amp;a=3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Зам начальника</cp:lastModifiedBy>
  <cp:revision>4</cp:revision>
  <cp:lastPrinted>2022-04-14T12:19:00Z</cp:lastPrinted>
  <dcterms:created xsi:type="dcterms:W3CDTF">2022-11-16T13:07:00Z</dcterms:created>
  <dcterms:modified xsi:type="dcterms:W3CDTF">2022-11-16T13:15:00Z</dcterms:modified>
</cp:coreProperties>
</file>