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3926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6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3926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E66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8391B" w:rsidRPr="003926F8" w:rsidRDefault="003926F8" w:rsidP="003926F8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926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Получение решения о предоставлении участка лесного фонда в аренду для заготовки живицы, второстепенных лесных ресу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рсов, побочного лесопользования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8391B" w:rsidTr="00D8391B">
        <w:tc>
          <w:tcPr>
            <w:tcW w:w="9628" w:type="dxa"/>
          </w:tcPr>
          <w:p w:rsidR="00F94786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осуществления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административной</w:t>
            </w: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D8391B" w:rsidRDefault="00D8391B" w:rsidP="00D839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D6759" w:rsidRDefault="008D6759" w:rsidP="008D6759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D8391B"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8D6759" w:rsidRPr="008D6759" w:rsidRDefault="008D6759" w:rsidP="008D6759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проект договора аренды</w:t>
            </w:r>
          </w:p>
          <w:p w:rsidR="008D6759" w:rsidRPr="00EB5255" w:rsidRDefault="008D6759" w:rsidP="008D675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2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  <w:p w:rsidR="00E66420" w:rsidRPr="00D8391B" w:rsidRDefault="00E66420" w:rsidP="00E66420">
            <w:pPr>
              <w:pStyle w:val="a6"/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D8391B" w:rsidRPr="00D8391B" w:rsidRDefault="00D8391B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91B" w:rsidRPr="00D8391B" w:rsidRDefault="00927437" w:rsidP="009274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7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согласование проекта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  <w:r>
              <w:t xml:space="preserve"> </w:t>
            </w: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66420" w:rsidRPr="00D8391B" w:rsidRDefault="00F51BB4" w:rsidP="008D67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25</w:t>
            </w:r>
            <w:bookmarkStart w:id="0" w:name="_GoBack"/>
            <w:bookmarkEnd w:id="0"/>
            <w:r w:rsidR="00E66420" w:rsidRPr="00E6642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дней</w:t>
            </w: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DD365F" w:rsidRPr="00D8391B" w:rsidRDefault="00DD365F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2551"/>
              <w:gridCol w:w="3119"/>
            </w:tblGrid>
            <w:tr w:rsidR="00D8391B" w:rsidRPr="00D8391B" w:rsidTr="00E66420">
              <w:tc>
                <w:tcPr>
                  <w:tcW w:w="3703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119" w:type="dxa"/>
                  <w:vAlign w:val="center"/>
                </w:tcPr>
                <w:p w:rsidR="00D8391B" w:rsidRPr="00D8391B" w:rsidRDefault="00D8391B" w:rsidP="00D8391B">
                  <w:pPr>
                    <w:ind w:left="208" w:hanging="208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D8391B" w:rsidRPr="00D8391B" w:rsidTr="00E66420">
              <w:tc>
                <w:tcPr>
                  <w:tcW w:w="3703" w:type="dxa"/>
                </w:tcPr>
                <w:p w:rsidR="00E66420" w:rsidRPr="00E66420" w:rsidRDefault="00927437" w:rsidP="00E66420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2743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 предоставлении участка лесного фонда в аренду для заготовки живицы, второстепенных лесных ресурсов, побочного лесопользования</w:t>
                  </w:r>
                  <w: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D8391B" w:rsidRPr="00D8391B" w:rsidRDefault="00927437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2743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 испрашиваемый срок, но не более 15 лет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27747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D8391B" w:rsidRDefault="00D8391B" w:rsidP="00D8391B">
            <w:pPr>
              <w:rPr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C6116E" w:rsidRDefault="00C6116E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8391B" w:rsidRDefault="00D8391B" w:rsidP="00921B1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921B14" w:rsidRDefault="00921B14" w:rsidP="00921B14">
            <w:pPr>
              <w:rPr>
                <w:sz w:val="30"/>
                <w:szCs w:val="30"/>
              </w:rPr>
            </w:pPr>
          </w:p>
        </w:tc>
      </w:tr>
      <w:tr w:rsidR="008110FD" w:rsidTr="00D8391B">
        <w:tc>
          <w:tcPr>
            <w:tcW w:w="9628" w:type="dxa"/>
          </w:tcPr>
          <w:p w:rsidR="008110FD" w:rsidRDefault="008110FD" w:rsidP="008110F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Р</w:t>
            </w:r>
            <w:r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8110FD" w:rsidRPr="00985414" w:rsidRDefault="008110FD" w:rsidP="008110FD">
            <w:pPr>
              <w:spacing w:after="1" w:line="22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613A0" w:rsidRDefault="008110FD" w:rsidP="008110F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854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инистерства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27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лесного хозяйства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Республики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еларусь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27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января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2022 г. </w:t>
            </w:r>
            <w:r w:rsidRPr="009854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27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  <w:p w:rsidR="007613A0" w:rsidRDefault="007613A0" w:rsidP="008110F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7613A0" w:rsidTr="003926F8">
        <w:tc>
          <w:tcPr>
            <w:tcW w:w="9629" w:type="dxa"/>
          </w:tcPr>
          <w:p w:rsidR="007613A0" w:rsidRDefault="007613A0" w:rsidP="003926F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7613A0" w:rsidRPr="00AA74F7" w:rsidTr="00511583">
        <w:trPr>
          <w:trHeight w:val="4143"/>
        </w:trPr>
        <w:tc>
          <w:tcPr>
            <w:tcW w:w="9629" w:type="dxa"/>
          </w:tcPr>
          <w:p w:rsidR="007613A0" w:rsidRPr="00876A62" w:rsidRDefault="007613A0" w:rsidP="003926F8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876A62">
              <w:rPr>
                <w:b w:val="0"/>
                <w:color w:val="262626" w:themeColor="text1" w:themeTint="D9"/>
                <w:sz w:val="28"/>
                <w:szCs w:val="28"/>
              </w:rPr>
              <w:t xml:space="preserve">Отдел </w:t>
            </w:r>
            <w:r w:rsidR="00876A62" w:rsidRPr="00876A62">
              <w:rPr>
                <w:b w:val="0"/>
                <w:color w:val="262626" w:themeColor="text1" w:themeTint="D9"/>
                <w:sz w:val="28"/>
                <w:szCs w:val="28"/>
              </w:rPr>
              <w:t>землеустройства Березовского</w:t>
            </w:r>
            <w:r w:rsidRPr="00876A62">
              <w:rPr>
                <w:b w:val="0"/>
                <w:color w:val="262626" w:themeColor="text1" w:themeTint="D9"/>
                <w:sz w:val="28"/>
                <w:szCs w:val="28"/>
              </w:rPr>
              <w:t xml:space="preserve"> райисполкома</w:t>
            </w:r>
          </w:p>
          <w:p w:rsidR="007613A0" w:rsidRPr="00876A62" w:rsidRDefault="00876A62" w:rsidP="003926F8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262626" w:themeColor="text1" w:themeTint="D9"/>
              </w:rPr>
            </w:pPr>
            <w:r w:rsidRPr="00876A62"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в отделе землеустройства Березовского райисполкома</w:t>
            </w:r>
          </w:p>
          <w:p w:rsidR="007613A0" w:rsidRPr="00876A62" w:rsidRDefault="007613A0" w:rsidP="003926F8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876A62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876A62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</w:t>
            </w:r>
          </w:p>
          <w:p w:rsidR="007613A0" w:rsidRPr="00876A62" w:rsidRDefault="00511583" w:rsidP="003926F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Ковалевич</w:t>
            </w:r>
            <w:r w:rsidR="007613A0"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Галина Александровн</w:t>
            </w:r>
            <w:proofErr w:type="gramStart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а</w:t>
            </w:r>
            <w:r w:rsidR="007613A0"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>-</w:t>
            </w:r>
            <w:proofErr w:type="gramEnd"/>
            <w:r w:rsidR="007613A0"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главный специалист</w:t>
            </w:r>
            <w:r w:rsidR="007613A0"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>,</w:t>
            </w:r>
          </w:p>
          <w:p w:rsidR="00876A62" w:rsidRDefault="007613A0" w:rsidP="003926F8">
            <w:pPr>
              <w:pStyle w:val="3"/>
              <w:spacing w:before="0" w:beforeAutospacing="0" w:after="0" w:afterAutospacing="0" w:line="276" w:lineRule="auto"/>
              <w:outlineLvl w:val="2"/>
              <w:rPr>
                <w:spacing w:val="-5"/>
                <w:sz w:val="26"/>
                <w:szCs w:val="26"/>
              </w:rPr>
            </w:pPr>
            <w:r w:rsidRPr="00876A62">
              <w:rPr>
                <w:color w:val="262626" w:themeColor="text1" w:themeTint="D9"/>
                <w:sz w:val="28"/>
                <w:szCs w:val="28"/>
              </w:rPr>
              <w:t xml:space="preserve">4 этаж, </w:t>
            </w:r>
            <w:proofErr w:type="spellStart"/>
            <w:r w:rsidRPr="00876A62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876A62">
              <w:rPr>
                <w:color w:val="262626" w:themeColor="text1" w:themeTint="D9"/>
                <w:sz w:val="28"/>
                <w:szCs w:val="28"/>
              </w:rPr>
              <w:t xml:space="preserve">. № </w:t>
            </w:r>
            <w:r w:rsidR="00876A62">
              <w:rPr>
                <w:color w:val="262626" w:themeColor="text1" w:themeTint="D9"/>
                <w:sz w:val="28"/>
                <w:szCs w:val="28"/>
              </w:rPr>
              <w:t>3</w:t>
            </w:r>
            <w:r w:rsidR="00511583">
              <w:rPr>
                <w:color w:val="262626" w:themeColor="text1" w:themeTint="D9"/>
                <w:sz w:val="28"/>
                <w:szCs w:val="28"/>
              </w:rPr>
              <w:t>5</w:t>
            </w:r>
            <w:r w:rsidRPr="00876A62">
              <w:rPr>
                <w:color w:val="262626" w:themeColor="text1" w:themeTint="D9"/>
                <w:sz w:val="28"/>
                <w:szCs w:val="28"/>
              </w:rPr>
              <w:t xml:space="preserve">, тел. </w:t>
            </w:r>
            <w:r w:rsidR="00876A62" w:rsidRPr="00876A62">
              <w:rPr>
                <w:color w:val="262626" w:themeColor="text1" w:themeTint="D9"/>
                <w:sz w:val="28"/>
                <w:szCs w:val="28"/>
              </w:rPr>
              <w:t xml:space="preserve">9 </w:t>
            </w:r>
            <w:r w:rsidR="00511583">
              <w:rPr>
                <w:color w:val="262626" w:themeColor="text1" w:themeTint="D9"/>
                <w:sz w:val="28"/>
                <w:szCs w:val="28"/>
              </w:rPr>
              <w:t>29</w:t>
            </w:r>
            <w:r w:rsidR="00876A62" w:rsidRPr="00876A62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511583">
              <w:rPr>
                <w:color w:val="262626" w:themeColor="text1" w:themeTint="D9"/>
                <w:sz w:val="28"/>
                <w:szCs w:val="28"/>
              </w:rPr>
              <w:t>62</w:t>
            </w:r>
          </w:p>
          <w:p w:rsidR="007613A0" w:rsidRPr="00876A62" w:rsidRDefault="007613A0" w:rsidP="003926F8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262626" w:themeColor="text1" w:themeTint="D9"/>
                <w:sz w:val="28"/>
                <w:szCs w:val="28"/>
              </w:rPr>
            </w:pPr>
            <w:r w:rsidRPr="00876A62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Время приёма: рабочие дни недели </w:t>
            </w:r>
          </w:p>
          <w:p w:rsidR="007613A0" w:rsidRPr="00876A62" w:rsidRDefault="007613A0" w:rsidP="003926F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7613A0" w:rsidRPr="00876A62" w:rsidRDefault="007613A0" w:rsidP="003926F8">
            <w:pPr>
              <w:spacing w:line="276" w:lineRule="auto"/>
              <w:rPr>
                <w:bCs/>
                <w:color w:val="262626" w:themeColor="text1" w:themeTint="D9"/>
                <w:sz w:val="28"/>
                <w:szCs w:val="28"/>
              </w:rPr>
            </w:pPr>
            <w:r w:rsidRPr="00876A62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7613A0" w:rsidRPr="00876A62" w:rsidRDefault="00876A62" w:rsidP="003926F8">
            <w:pPr>
              <w:pStyle w:val="a4"/>
              <w:spacing w:before="0" w:beforeAutospacing="0" w:after="0" w:afterAutospacing="0" w:line="276" w:lineRule="auto"/>
              <w:rPr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Cs/>
                <w:color w:val="262626" w:themeColor="text1" w:themeTint="D9"/>
                <w:sz w:val="28"/>
                <w:szCs w:val="28"/>
              </w:rPr>
              <w:t>Колос Виктор Алексеевич</w:t>
            </w:r>
            <w:r w:rsidR="007613A0" w:rsidRPr="00876A62">
              <w:rPr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–</w:t>
            </w:r>
            <w:r w:rsidR="007613A0" w:rsidRPr="00876A62">
              <w:rPr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заместитель </w:t>
            </w:r>
            <w:r w:rsidRPr="00876A62">
              <w:rPr>
                <w:bCs/>
                <w:color w:val="262626" w:themeColor="text1" w:themeTint="D9"/>
                <w:sz w:val="28"/>
                <w:szCs w:val="28"/>
              </w:rPr>
              <w:t>начальника</w:t>
            </w:r>
            <w:r w:rsidR="007613A0" w:rsidRPr="00876A62">
              <w:rPr>
                <w:bCs/>
                <w:color w:val="262626" w:themeColor="text1" w:themeTint="D9"/>
                <w:sz w:val="28"/>
                <w:szCs w:val="28"/>
              </w:rPr>
              <w:t>,</w:t>
            </w:r>
          </w:p>
          <w:p w:rsidR="007613A0" w:rsidRPr="00AA74F7" w:rsidRDefault="00A26B3B" w:rsidP="003926F8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. № 42</w:t>
            </w:r>
            <w:r w:rsidR="007613A0" w:rsidRPr="00876A6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, тел.  </w:t>
            </w:r>
            <w:r w:rsidR="00876A62" w:rsidRPr="00876A6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9 34 83</w:t>
            </w:r>
          </w:p>
        </w:tc>
      </w:tr>
    </w:tbl>
    <w:p w:rsidR="00D8391B" w:rsidRPr="00D8391B" w:rsidRDefault="00D8391B" w:rsidP="00DD365F">
      <w:pPr>
        <w:spacing w:after="0" w:line="240" w:lineRule="auto"/>
        <w:rPr>
          <w:sz w:val="30"/>
          <w:szCs w:val="30"/>
        </w:rPr>
      </w:pPr>
    </w:p>
    <w:sectPr w:rsidR="00D8391B" w:rsidRPr="00D8391B" w:rsidSect="00D839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1F29F8"/>
    <w:rsid w:val="00277474"/>
    <w:rsid w:val="0028019F"/>
    <w:rsid w:val="00287A97"/>
    <w:rsid w:val="002B062B"/>
    <w:rsid w:val="002F2375"/>
    <w:rsid w:val="002F3A69"/>
    <w:rsid w:val="00344E06"/>
    <w:rsid w:val="0036339E"/>
    <w:rsid w:val="00391089"/>
    <w:rsid w:val="003926F8"/>
    <w:rsid w:val="004251F4"/>
    <w:rsid w:val="004335E7"/>
    <w:rsid w:val="004610AF"/>
    <w:rsid w:val="00466984"/>
    <w:rsid w:val="004A00BC"/>
    <w:rsid w:val="004D57C7"/>
    <w:rsid w:val="004F4F6F"/>
    <w:rsid w:val="00511583"/>
    <w:rsid w:val="00546F28"/>
    <w:rsid w:val="005B25C3"/>
    <w:rsid w:val="005C5B51"/>
    <w:rsid w:val="00624804"/>
    <w:rsid w:val="00647F51"/>
    <w:rsid w:val="0069259F"/>
    <w:rsid w:val="00732EF9"/>
    <w:rsid w:val="00756CDF"/>
    <w:rsid w:val="007613A0"/>
    <w:rsid w:val="008110FD"/>
    <w:rsid w:val="00876A62"/>
    <w:rsid w:val="008C2D5D"/>
    <w:rsid w:val="008D6759"/>
    <w:rsid w:val="00921B14"/>
    <w:rsid w:val="0092298F"/>
    <w:rsid w:val="00927437"/>
    <w:rsid w:val="009A0C63"/>
    <w:rsid w:val="009B75AF"/>
    <w:rsid w:val="009D7CB6"/>
    <w:rsid w:val="00A26B3B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6116E"/>
    <w:rsid w:val="00C95887"/>
    <w:rsid w:val="00D2225A"/>
    <w:rsid w:val="00D8391B"/>
    <w:rsid w:val="00DC3896"/>
    <w:rsid w:val="00DC433C"/>
    <w:rsid w:val="00DC6574"/>
    <w:rsid w:val="00DD365F"/>
    <w:rsid w:val="00DD36CD"/>
    <w:rsid w:val="00DF7B72"/>
    <w:rsid w:val="00E027D3"/>
    <w:rsid w:val="00E35338"/>
    <w:rsid w:val="00E66420"/>
    <w:rsid w:val="00EB5171"/>
    <w:rsid w:val="00EC6C43"/>
    <w:rsid w:val="00F27B9B"/>
    <w:rsid w:val="00F51BB4"/>
    <w:rsid w:val="00F6336B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761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D839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1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761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D839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1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B11E-B5B0-4AD0-9A14-D1AE415F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2</cp:revision>
  <cp:lastPrinted>2022-04-14T12:19:00Z</cp:lastPrinted>
  <dcterms:created xsi:type="dcterms:W3CDTF">2023-05-17T09:28:00Z</dcterms:created>
  <dcterms:modified xsi:type="dcterms:W3CDTF">2023-05-17T09:28:00Z</dcterms:modified>
</cp:coreProperties>
</file>